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56B88" w14:textId="6C7FA89A" w:rsidR="00083A7C" w:rsidRDefault="007C415C" w:rsidP="00E7377E">
      <w:pPr>
        <w:jc w:val="center"/>
        <w:rPr>
          <w:rFonts w:ascii="Arial" w:hAnsi="Arial" w:cs="Arial"/>
          <w:b/>
          <w:color w:val="000000" w:themeColor="text1"/>
          <w:sz w:val="24"/>
        </w:rPr>
      </w:pPr>
      <w:bookmarkStart w:id="0" w:name="_GoBack"/>
      <w:bookmarkEnd w:id="0"/>
      <w:r>
        <w:rPr>
          <w:rFonts w:ascii="Arial" w:hAnsi="Arial" w:cs="Arial"/>
          <w:b/>
          <w:color w:val="000000" w:themeColor="text1"/>
          <w:sz w:val="28"/>
        </w:rPr>
        <w:br/>
      </w:r>
      <w:r w:rsidR="00A40044" w:rsidRPr="0081777E">
        <w:rPr>
          <w:rFonts w:ascii="Arial" w:hAnsi="Arial" w:cs="Arial"/>
          <w:b/>
          <w:color w:val="000000" w:themeColor="text1"/>
          <w:sz w:val="28"/>
        </w:rPr>
        <w:t xml:space="preserve">Dudley </w:t>
      </w:r>
      <w:r w:rsidR="000B3D54">
        <w:rPr>
          <w:rFonts w:ascii="Arial" w:hAnsi="Arial" w:cs="Arial"/>
          <w:b/>
          <w:color w:val="000000" w:themeColor="text1"/>
          <w:sz w:val="28"/>
        </w:rPr>
        <w:t>Town</w:t>
      </w:r>
      <w:r w:rsidR="00062D2D">
        <w:rPr>
          <w:rFonts w:ascii="Arial" w:hAnsi="Arial" w:cs="Arial"/>
          <w:b/>
          <w:color w:val="000000" w:themeColor="text1"/>
          <w:sz w:val="28"/>
        </w:rPr>
        <w:t>’s</w:t>
      </w:r>
      <w:r w:rsidR="000B3D54">
        <w:rPr>
          <w:rFonts w:ascii="Arial" w:hAnsi="Arial" w:cs="Arial"/>
          <w:b/>
          <w:color w:val="000000" w:themeColor="text1"/>
          <w:sz w:val="28"/>
        </w:rPr>
        <w:t xml:space="preserve"> </w:t>
      </w:r>
      <w:r w:rsidR="00062D2D">
        <w:rPr>
          <w:rFonts w:ascii="Arial" w:hAnsi="Arial" w:cs="Arial"/>
          <w:b/>
          <w:color w:val="000000" w:themeColor="text1"/>
          <w:sz w:val="28"/>
        </w:rPr>
        <w:t>Fund</w:t>
      </w:r>
      <w:r w:rsidR="006158DA">
        <w:rPr>
          <w:rFonts w:ascii="Arial" w:hAnsi="Arial" w:cs="Arial"/>
          <w:b/>
          <w:color w:val="000000" w:themeColor="text1"/>
          <w:sz w:val="28"/>
        </w:rPr>
        <w:t xml:space="preserve"> Board</w:t>
      </w:r>
      <w:r w:rsidR="00291667" w:rsidRPr="0081777E">
        <w:rPr>
          <w:rFonts w:ascii="Arial" w:hAnsi="Arial" w:cs="Arial"/>
          <w:b/>
          <w:color w:val="000000" w:themeColor="text1"/>
          <w:sz w:val="8"/>
        </w:rPr>
        <w:br/>
      </w:r>
      <w:r w:rsidR="00291667" w:rsidRPr="0081777E">
        <w:rPr>
          <w:rFonts w:ascii="Arial" w:hAnsi="Arial" w:cs="Arial"/>
          <w:b/>
          <w:color w:val="000000" w:themeColor="text1"/>
          <w:sz w:val="2"/>
        </w:rPr>
        <w:br/>
      </w:r>
      <w:r w:rsidR="00504697">
        <w:rPr>
          <w:rFonts w:ascii="Arial" w:hAnsi="Arial" w:cs="Arial"/>
          <w:b/>
          <w:color w:val="000000" w:themeColor="text1"/>
          <w:sz w:val="24"/>
        </w:rPr>
        <w:t xml:space="preserve">Friday </w:t>
      </w:r>
      <w:r w:rsidR="009A0B9D">
        <w:rPr>
          <w:rFonts w:ascii="Arial" w:hAnsi="Arial" w:cs="Arial"/>
          <w:b/>
          <w:color w:val="000000" w:themeColor="text1"/>
          <w:sz w:val="24"/>
        </w:rPr>
        <w:t>4</w:t>
      </w:r>
      <w:r w:rsidR="00E7377E" w:rsidRPr="00E7377E">
        <w:rPr>
          <w:rFonts w:ascii="Arial" w:hAnsi="Arial" w:cs="Arial"/>
          <w:b/>
          <w:color w:val="000000" w:themeColor="text1"/>
          <w:sz w:val="24"/>
          <w:vertAlign w:val="superscript"/>
        </w:rPr>
        <w:t>th</w:t>
      </w:r>
      <w:r w:rsidR="00E7377E">
        <w:rPr>
          <w:rFonts w:ascii="Arial" w:hAnsi="Arial" w:cs="Arial"/>
          <w:b/>
          <w:color w:val="000000" w:themeColor="text1"/>
          <w:sz w:val="24"/>
        </w:rPr>
        <w:t xml:space="preserve"> </w:t>
      </w:r>
      <w:r w:rsidR="009A0B9D">
        <w:rPr>
          <w:rFonts w:ascii="Arial" w:hAnsi="Arial" w:cs="Arial"/>
          <w:b/>
          <w:color w:val="000000" w:themeColor="text1"/>
          <w:sz w:val="24"/>
        </w:rPr>
        <w:t>Dec</w:t>
      </w:r>
      <w:r w:rsidR="00E7377E">
        <w:rPr>
          <w:rFonts w:ascii="Arial" w:hAnsi="Arial" w:cs="Arial"/>
          <w:b/>
          <w:color w:val="000000" w:themeColor="text1"/>
          <w:sz w:val="24"/>
        </w:rPr>
        <w:t>ember</w:t>
      </w:r>
      <w:r w:rsidR="006158DA">
        <w:rPr>
          <w:rFonts w:ascii="Arial" w:hAnsi="Arial" w:cs="Arial"/>
          <w:b/>
          <w:color w:val="000000" w:themeColor="text1"/>
          <w:sz w:val="24"/>
        </w:rPr>
        <w:t xml:space="preserve"> </w:t>
      </w:r>
      <w:r w:rsidR="000B3D54">
        <w:rPr>
          <w:rFonts w:ascii="Arial" w:hAnsi="Arial" w:cs="Arial"/>
          <w:b/>
          <w:color w:val="000000" w:themeColor="text1"/>
          <w:sz w:val="24"/>
        </w:rPr>
        <w:t>2020 – 1</w:t>
      </w:r>
      <w:r w:rsidR="004E2B84">
        <w:rPr>
          <w:rFonts w:ascii="Arial" w:hAnsi="Arial" w:cs="Arial"/>
          <w:b/>
          <w:color w:val="000000" w:themeColor="text1"/>
          <w:sz w:val="24"/>
        </w:rPr>
        <w:t>0</w:t>
      </w:r>
      <w:r w:rsidR="00504697">
        <w:rPr>
          <w:rFonts w:ascii="Arial" w:hAnsi="Arial" w:cs="Arial"/>
          <w:b/>
          <w:color w:val="000000" w:themeColor="text1"/>
          <w:sz w:val="24"/>
        </w:rPr>
        <w:t xml:space="preserve"> </w:t>
      </w:r>
      <w:r w:rsidR="000B3D54">
        <w:rPr>
          <w:rFonts w:ascii="Arial" w:hAnsi="Arial" w:cs="Arial"/>
          <w:b/>
          <w:color w:val="000000" w:themeColor="text1"/>
          <w:sz w:val="24"/>
        </w:rPr>
        <w:t>am</w:t>
      </w:r>
      <w:r w:rsidR="00504697">
        <w:rPr>
          <w:rFonts w:ascii="Arial" w:hAnsi="Arial" w:cs="Arial"/>
          <w:b/>
          <w:color w:val="000000" w:themeColor="text1"/>
          <w:sz w:val="24"/>
        </w:rPr>
        <w:t xml:space="preserve"> until </w:t>
      </w:r>
      <w:r w:rsidR="004E2B84">
        <w:rPr>
          <w:rFonts w:ascii="Arial" w:hAnsi="Arial" w:cs="Arial"/>
          <w:b/>
          <w:color w:val="000000" w:themeColor="text1"/>
          <w:sz w:val="24"/>
        </w:rPr>
        <w:t>12</w:t>
      </w:r>
      <w:r w:rsidR="00504697">
        <w:rPr>
          <w:rFonts w:ascii="Arial" w:hAnsi="Arial" w:cs="Arial"/>
          <w:b/>
          <w:color w:val="000000" w:themeColor="text1"/>
          <w:sz w:val="24"/>
        </w:rPr>
        <w:t xml:space="preserve"> </w:t>
      </w:r>
      <w:r w:rsidR="0094390B">
        <w:rPr>
          <w:rFonts w:ascii="Arial" w:hAnsi="Arial" w:cs="Arial"/>
          <w:b/>
          <w:color w:val="000000" w:themeColor="text1"/>
          <w:sz w:val="24"/>
        </w:rPr>
        <w:t>noon</w:t>
      </w:r>
      <w:r w:rsidR="000B3D54">
        <w:rPr>
          <w:rFonts w:ascii="Arial" w:hAnsi="Arial" w:cs="Arial"/>
          <w:b/>
          <w:color w:val="000000" w:themeColor="text1"/>
          <w:sz w:val="24"/>
        </w:rPr>
        <w:br/>
      </w:r>
      <w:r w:rsidR="00980930">
        <w:rPr>
          <w:rFonts w:ascii="Arial" w:hAnsi="Arial" w:cs="Arial"/>
          <w:b/>
          <w:color w:val="000000" w:themeColor="text1"/>
          <w:sz w:val="24"/>
        </w:rPr>
        <w:t xml:space="preserve">via </w:t>
      </w:r>
      <w:r w:rsidR="00A354E4">
        <w:rPr>
          <w:rFonts w:ascii="Arial" w:hAnsi="Arial" w:cs="Arial"/>
          <w:b/>
          <w:color w:val="000000" w:themeColor="text1"/>
          <w:sz w:val="24"/>
        </w:rPr>
        <w:t>Conference Call</w:t>
      </w:r>
    </w:p>
    <w:p w14:paraId="1D9AF3E2" w14:textId="6861E510" w:rsidR="00FC0518" w:rsidRDefault="00062D2D" w:rsidP="00FC0518">
      <w:pPr>
        <w:rPr>
          <w:rFonts w:ascii="Arial" w:hAnsi="Arial" w:cs="Arial"/>
          <w:b/>
          <w:color w:val="000000" w:themeColor="text1"/>
          <w:sz w:val="18"/>
        </w:rPr>
      </w:pPr>
      <w:r>
        <w:rPr>
          <w:rFonts w:ascii="Arial" w:hAnsi="Arial" w:cs="Arial"/>
          <w:b/>
          <w:color w:val="000000" w:themeColor="text1"/>
          <w:sz w:val="24"/>
        </w:rPr>
        <w:t>Board Members</w:t>
      </w:r>
      <w:r>
        <w:rPr>
          <w:rFonts w:ascii="Arial" w:hAnsi="Arial" w:cs="Arial"/>
          <w:b/>
          <w:color w:val="000000" w:themeColor="text1"/>
          <w:sz w:val="24"/>
        </w:rPr>
        <w:tab/>
      </w:r>
      <w:r>
        <w:rPr>
          <w:rFonts w:ascii="Arial" w:hAnsi="Arial" w:cs="Arial"/>
          <w:b/>
          <w:color w:val="000000" w:themeColor="text1"/>
          <w:sz w:val="24"/>
        </w:rPr>
        <w:tab/>
      </w:r>
      <w:r>
        <w:rPr>
          <w:rFonts w:ascii="Arial" w:hAnsi="Arial" w:cs="Arial"/>
          <w:b/>
          <w:color w:val="000000" w:themeColor="text1"/>
          <w:sz w:val="24"/>
        </w:rPr>
        <w:tab/>
      </w:r>
      <w:r>
        <w:rPr>
          <w:rFonts w:ascii="Arial" w:hAnsi="Arial" w:cs="Arial"/>
          <w:b/>
          <w:color w:val="000000" w:themeColor="text1"/>
          <w:sz w:val="24"/>
        </w:rPr>
        <w:tab/>
      </w:r>
      <w:r>
        <w:rPr>
          <w:rFonts w:ascii="Arial" w:hAnsi="Arial" w:cs="Arial"/>
          <w:b/>
          <w:color w:val="000000" w:themeColor="text1"/>
          <w:sz w:val="24"/>
        </w:rPr>
        <w:tab/>
        <w:t xml:space="preserve"> Guest Attendees</w:t>
      </w:r>
    </w:p>
    <w:tbl>
      <w:tblPr>
        <w:tblStyle w:val="TableGrid1"/>
        <w:tblW w:w="10632" w:type="dxa"/>
        <w:tblInd w:w="-2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82"/>
        <w:gridCol w:w="3005"/>
        <w:gridCol w:w="2694"/>
        <w:gridCol w:w="2551"/>
      </w:tblGrid>
      <w:tr w:rsidR="00FC0518" w14:paraId="3685B53B" w14:textId="77777777" w:rsidTr="002D4EE8">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5C8AF6C6" w14:textId="68809FB6" w:rsidR="00FC0518" w:rsidRPr="006A3DB8" w:rsidRDefault="00E7377E">
            <w:pPr>
              <w:rPr>
                <w:rFonts w:ascii="Arial" w:hAnsi="Arial" w:cs="Arial"/>
                <w:sz w:val="20"/>
              </w:rPr>
            </w:pPr>
            <w:r w:rsidRPr="006A3DB8">
              <w:rPr>
                <w:rFonts w:ascii="Arial" w:hAnsi="Arial" w:cs="Arial"/>
                <w:sz w:val="20"/>
              </w:rPr>
              <w:t xml:space="preserve">Andrew Lovett </w:t>
            </w:r>
            <w:r w:rsidR="00FC0518" w:rsidRPr="006A3DB8">
              <w:rPr>
                <w:rFonts w:ascii="Arial" w:hAnsi="Arial" w:cs="Arial"/>
                <w:sz w:val="20"/>
              </w:rPr>
              <w:t>(Chair)</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5A29E351" w14:textId="0A49429A" w:rsidR="00FC0518" w:rsidRPr="006A3DB8" w:rsidRDefault="00DD7DAA">
            <w:pPr>
              <w:rPr>
                <w:rFonts w:ascii="Arial" w:hAnsi="Arial" w:cs="Arial"/>
                <w:sz w:val="20"/>
              </w:rPr>
            </w:pPr>
            <w:r w:rsidRPr="006A3DB8">
              <w:rPr>
                <w:rFonts w:ascii="Arial" w:hAnsi="Arial" w:cs="Arial"/>
                <w:sz w:val="20"/>
              </w:rPr>
              <w:t>Traci Dix-Williams</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14028F04" w14:textId="04B9F6EF" w:rsidR="00FC0518" w:rsidRPr="006A3DB8" w:rsidRDefault="00062D2D">
            <w:pPr>
              <w:rPr>
                <w:rFonts w:ascii="Arial" w:hAnsi="Arial" w:cs="Arial"/>
                <w:sz w:val="20"/>
              </w:rPr>
            </w:pPr>
            <w:r w:rsidRPr="006A3DB8">
              <w:rPr>
                <w:rFonts w:ascii="Arial" w:hAnsi="Arial" w:cs="Arial"/>
                <w:sz w:val="20"/>
              </w:rPr>
              <w:t xml:space="preserve">Paul </w:t>
            </w:r>
            <w:proofErr w:type="spellStart"/>
            <w:r w:rsidRPr="006A3DB8">
              <w:rPr>
                <w:rFonts w:ascii="Arial" w:hAnsi="Arial" w:cs="Arial"/>
                <w:sz w:val="20"/>
              </w:rPr>
              <w:t>Brothwood</w:t>
            </w:r>
            <w:proofErr w:type="spellEnd"/>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1355835" w14:textId="639685EF" w:rsidR="00FC0518" w:rsidRDefault="00DD7DAA">
            <w:pPr>
              <w:rPr>
                <w:rFonts w:ascii="Arial" w:hAnsi="Arial" w:cs="Arial"/>
                <w:sz w:val="20"/>
              </w:rPr>
            </w:pPr>
            <w:r w:rsidRPr="006A3DB8">
              <w:rPr>
                <w:rFonts w:ascii="Arial" w:hAnsi="Arial" w:cs="Arial"/>
                <w:sz w:val="20"/>
              </w:rPr>
              <w:t>Bill Kirk</w:t>
            </w:r>
          </w:p>
        </w:tc>
      </w:tr>
      <w:tr w:rsidR="00FC0518" w14:paraId="72E0D8AE" w14:textId="77777777" w:rsidTr="002D4EE8">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42867951" w14:textId="438FAEEB" w:rsidR="00FC0518" w:rsidRPr="006A3DB8" w:rsidRDefault="00062D2D">
            <w:pPr>
              <w:rPr>
                <w:rFonts w:ascii="Arial" w:hAnsi="Arial" w:cs="Arial"/>
                <w:sz w:val="20"/>
              </w:rPr>
            </w:pPr>
            <w:r w:rsidRPr="006A3DB8">
              <w:rPr>
                <w:rFonts w:ascii="Arial" w:hAnsi="Arial" w:cs="Arial"/>
                <w:sz w:val="20"/>
              </w:rPr>
              <w:t xml:space="preserve">Marco </w:t>
            </w:r>
            <w:proofErr w:type="spellStart"/>
            <w:r w:rsidRPr="006A3DB8">
              <w:rPr>
                <w:rFonts w:ascii="Arial" w:hAnsi="Arial" w:cs="Arial"/>
                <w:sz w:val="20"/>
              </w:rPr>
              <w:t>Longhi</w:t>
            </w:r>
            <w:proofErr w:type="spellEnd"/>
            <w:r w:rsidRPr="006A3DB8">
              <w:rPr>
                <w:rFonts w:ascii="Arial" w:hAnsi="Arial" w:cs="Arial"/>
                <w:sz w:val="20"/>
              </w:rPr>
              <w:t xml:space="preserve"> MP</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BE8ECF2" w14:textId="77777777" w:rsidR="00FC0518" w:rsidRPr="006A3DB8" w:rsidRDefault="00FC0518">
            <w:pPr>
              <w:rPr>
                <w:rFonts w:ascii="Arial" w:hAnsi="Arial" w:cs="Arial"/>
                <w:sz w:val="20"/>
              </w:rPr>
            </w:pPr>
            <w:r w:rsidRPr="006A3DB8">
              <w:rPr>
                <w:rFonts w:ascii="Arial" w:hAnsi="Arial" w:cs="Arial"/>
                <w:sz w:val="20"/>
              </w:rPr>
              <w:t>Jose Lopes</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1D6D58E" w14:textId="68687CC1" w:rsidR="00FC0518" w:rsidRPr="006A3DB8" w:rsidRDefault="00062D2D">
            <w:pPr>
              <w:rPr>
                <w:rFonts w:ascii="Arial" w:hAnsi="Arial" w:cs="Arial"/>
                <w:sz w:val="20"/>
              </w:rPr>
            </w:pPr>
            <w:r w:rsidRPr="006A3DB8">
              <w:rPr>
                <w:rFonts w:ascii="Arial" w:hAnsi="Arial" w:cs="Arial"/>
                <w:sz w:val="20"/>
              </w:rPr>
              <w:t>Lowell Williams</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9CB9A07" w14:textId="19FD588C" w:rsidR="00FC0518" w:rsidRDefault="00DD7DAA">
            <w:pPr>
              <w:rPr>
                <w:rFonts w:ascii="Arial" w:hAnsi="Arial" w:cs="Arial"/>
                <w:sz w:val="20"/>
              </w:rPr>
            </w:pPr>
            <w:r w:rsidRPr="006A3DB8">
              <w:rPr>
                <w:rFonts w:ascii="Arial" w:hAnsi="Arial" w:cs="Arial"/>
                <w:sz w:val="20"/>
              </w:rPr>
              <w:t>Vicky Smith</w:t>
            </w:r>
          </w:p>
        </w:tc>
      </w:tr>
      <w:tr w:rsidR="00DD7DAA" w14:paraId="7339EBC2" w14:textId="77777777" w:rsidTr="002D4EE8">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36E578C2" w14:textId="783045EA" w:rsidR="00DD7DAA" w:rsidRPr="006A3DB8" w:rsidRDefault="00DD7DAA" w:rsidP="00DD7DAA">
            <w:pPr>
              <w:rPr>
                <w:rFonts w:ascii="Arial" w:hAnsi="Arial" w:cs="Arial"/>
                <w:sz w:val="20"/>
              </w:rPr>
            </w:pPr>
            <w:r w:rsidRPr="006A3DB8">
              <w:rPr>
                <w:rFonts w:ascii="Arial" w:hAnsi="Arial" w:cs="Arial"/>
                <w:sz w:val="20"/>
              </w:rPr>
              <w:t>Neil Thomas</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C567389" w14:textId="0E4D502E" w:rsidR="00DD7DAA" w:rsidRPr="006A3DB8" w:rsidRDefault="00DD7DAA" w:rsidP="00DD7DAA">
            <w:pPr>
              <w:rPr>
                <w:rFonts w:ascii="Arial" w:hAnsi="Arial" w:cs="Arial"/>
                <w:sz w:val="20"/>
              </w:rPr>
            </w:pPr>
            <w:r w:rsidRPr="006A3DB8">
              <w:rPr>
                <w:rFonts w:ascii="Arial" w:hAnsi="Arial" w:cs="Arial"/>
                <w:sz w:val="20"/>
              </w:rPr>
              <w:t>Katherine Sheerin</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B9B0611" w14:textId="42CC62C8" w:rsidR="00DD7DAA" w:rsidRPr="006A3DB8" w:rsidRDefault="00DD7DAA" w:rsidP="00DD7DAA">
            <w:pPr>
              <w:rPr>
                <w:rFonts w:ascii="Arial" w:hAnsi="Arial" w:cs="Arial"/>
                <w:sz w:val="20"/>
              </w:rPr>
            </w:pPr>
            <w:r w:rsidRPr="006A3DB8">
              <w:rPr>
                <w:rFonts w:ascii="Arial" w:hAnsi="Arial" w:cs="Arial"/>
                <w:sz w:val="20"/>
              </w:rPr>
              <w:t>Jim Cunningham</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54495F7" w14:textId="544D2E64" w:rsidR="00DD7DAA" w:rsidRDefault="00DD7DAA" w:rsidP="00DD7DAA">
            <w:pPr>
              <w:rPr>
                <w:rFonts w:ascii="Arial" w:hAnsi="Arial" w:cs="Arial"/>
                <w:sz w:val="20"/>
              </w:rPr>
            </w:pPr>
            <w:r>
              <w:rPr>
                <w:rFonts w:ascii="Arial" w:hAnsi="Arial" w:cs="Arial"/>
                <w:sz w:val="20"/>
              </w:rPr>
              <w:t xml:space="preserve">Nick Allen </w:t>
            </w:r>
          </w:p>
        </w:tc>
      </w:tr>
      <w:tr w:rsidR="00DD7DAA" w14:paraId="414490DB" w14:textId="77777777" w:rsidTr="002D4EE8">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1016792D" w14:textId="6EAFE005" w:rsidR="00DD7DAA" w:rsidRPr="006A3DB8" w:rsidRDefault="00DD7DAA" w:rsidP="00DD7DAA">
            <w:pPr>
              <w:rPr>
                <w:rFonts w:ascii="Arial" w:hAnsi="Arial" w:cs="Arial"/>
                <w:sz w:val="20"/>
              </w:rPr>
            </w:pPr>
            <w:r w:rsidRPr="006A3DB8">
              <w:rPr>
                <w:rFonts w:ascii="Arial" w:hAnsi="Arial" w:cs="Arial"/>
                <w:sz w:val="20"/>
              </w:rPr>
              <w:t>Helen Martin</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9336506" w14:textId="0A16EBBB" w:rsidR="00DD7DAA" w:rsidRPr="006A3DB8" w:rsidRDefault="00DD7DAA" w:rsidP="00DD7DAA">
            <w:pPr>
              <w:rPr>
                <w:rFonts w:ascii="Arial" w:hAnsi="Arial" w:cs="Arial"/>
                <w:sz w:val="20"/>
              </w:rPr>
            </w:pPr>
            <w:r w:rsidRPr="006A3DB8">
              <w:rPr>
                <w:rFonts w:ascii="Arial" w:hAnsi="Arial" w:cs="Arial"/>
                <w:sz w:val="20"/>
              </w:rPr>
              <w:t>Pete Bond</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3B7816D" w14:textId="35F67C88" w:rsidR="00DD7DAA" w:rsidRPr="006A3DB8" w:rsidRDefault="00DD7DAA" w:rsidP="00DD7DAA">
            <w:pPr>
              <w:rPr>
                <w:rFonts w:ascii="Arial" w:hAnsi="Arial" w:cs="Arial"/>
                <w:sz w:val="20"/>
              </w:rPr>
            </w:pPr>
            <w:r>
              <w:rPr>
                <w:rFonts w:ascii="Arial" w:hAnsi="Arial" w:cs="Arial"/>
                <w:sz w:val="20"/>
              </w:rPr>
              <w:t xml:space="preserve">Cllr Patrick Harley </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1ED222B" w14:textId="0A084C2B" w:rsidR="00DD7DAA" w:rsidRDefault="00DD7DAA" w:rsidP="00DD7DAA">
            <w:pPr>
              <w:rPr>
                <w:rFonts w:ascii="Arial" w:hAnsi="Arial" w:cs="Arial"/>
                <w:sz w:val="20"/>
              </w:rPr>
            </w:pPr>
            <w:r>
              <w:rPr>
                <w:rFonts w:ascii="Arial" w:hAnsi="Arial" w:cs="Arial"/>
                <w:sz w:val="20"/>
              </w:rPr>
              <w:t>Ross Renton (Worcester)</w:t>
            </w:r>
          </w:p>
        </w:tc>
      </w:tr>
      <w:tr w:rsidR="00DD7DAA" w14:paraId="3652BFC2" w14:textId="77777777" w:rsidTr="002D4EE8">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7E75F51A" w14:textId="77777777" w:rsidR="00DD7DAA" w:rsidRPr="006A3DB8" w:rsidRDefault="00DD7DAA" w:rsidP="00DD7DAA">
            <w:pPr>
              <w:rPr>
                <w:rFonts w:ascii="Arial" w:hAnsi="Arial" w:cs="Arial"/>
                <w:sz w:val="20"/>
              </w:rPr>
            </w:pPr>
            <w:r w:rsidRPr="006A3DB8">
              <w:rPr>
                <w:rFonts w:ascii="Arial" w:hAnsi="Arial" w:cs="Arial"/>
                <w:sz w:val="20"/>
              </w:rPr>
              <w:t>Stuart Everton</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E48D498" w14:textId="77777777" w:rsidR="00DD7DAA" w:rsidRPr="006A3DB8" w:rsidRDefault="00DD7DAA" w:rsidP="00DD7DAA">
            <w:pPr>
              <w:rPr>
                <w:rFonts w:ascii="Arial" w:hAnsi="Arial" w:cs="Arial"/>
                <w:sz w:val="20"/>
              </w:rPr>
            </w:pPr>
            <w:r w:rsidRPr="006A3DB8">
              <w:rPr>
                <w:rFonts w:ascii="Arial" w:hAnsi="Arial" w:cs="Arial"/>
                <w:sz w:val="20"/>
              </w:rPr>
              <w:t>Hugh Burton</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B107F4C" w14:textId="554326F1" w:rsidR="00DD7DAA" w:rsidRPr="006A3DB8" w:rsidRDefault="00DD7DAA" w:rsidP="00DD7DAA">
            <w:pPr>
              <w:rPr>
                <w:rFonts w:ascii="Arial" w:hAnsi="Arial" w:cs="Arial"/>
                <w:sz w:val="20"/>
              </w:rPr>
            </w:pPr>
            <w:r w:rsidRPr="006A3DB8">
              <w:rPr>
                <w:rFonts w:ascii="Arial" w:hAnsi="Arial" w:cs="Arial"/>
                <w:sz w:val="20"/>
              </w:rPr>
              <w:t>Samantha Bright</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F0434D" w14:textId="638FE68D" w:rsidR="00DD7DAA" w:rsidRDefault="00DD7DAA" w:rsidP="00DD7DAA">
            <w:pPr>
              <w:rPr>
                <w:rFonts w:ascii="Arial" w:hAnsi="Arial" w:cs="Arial"/>
                <w:sz w:val="20"/>
              </w:rPr>
            </w:pPr>
            <w:r w:rsidRPr="006A3DB8">
              <w:rPr>
                <w:rFonts w:ascii="Arial" w:hAnsi="Arial" w:cs="Arial"/>
                <w:sz w:val="20"/>
              </w:rPr>
              <w:t>Phil Thomas</w:t>
            </w:r>
          </w:p>
        </w:tc>
      </w:tr>
      <w:tr w:rsidR="00DD7DAA" w14:paraId="5CE6A722" w14:textId="77777777" w:rsidTr="002D4EE8">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1F9346B3" w14:textId="3C3098C6" w:rsidR="00DD7DAA" w:rsidRPr="006A3DB8" w:rsidRDefault="00DD7DAA" w:rsidP="00DD7DAA">
            <w:pPr>
              <w:rPr>
                <w:rFonts w:ascii="Arial" w:hAnsi="Arial" w:cs="Arial"/>
                <w:sz w:val="20"/>
              </w:rPr>
            </w:pPr>
            <w:r>
              <w:rPr>
                <w:rFonts w:ascii="Arial" w:hAnsi="Arial" w:cs="Arial"/>
                <w:sz w:val="20"/>
              </w:rPr>
              <w:t>Amanda Tomlinson</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00C16F8" w14:textId="6F88A855" w:rsidR="00DD7DAA" w:rsidRPr="006A3DB8" w:rsidRDefault="00DD7DAA" w:rsidP="00DD7DAA">
            <w:pPr>
              <w:rPr>
                <w:rFonts w:ascii="Arial" w:hAnsi="Arial" w:cs="Arial"/>
                <w:sz w:val="20"/>
              </w:rPr>
            </w:pPr>
            <w:r w:rsidRPr="006A3DB8">
              <w:rPr>
                <w:rFonts w:ascii="Arial" w:hAnsi="Arial" w:cs="Arial"/>
                <w:sz w:val="20"/>
              </w:rPr>
              <w:t>Nick Mallinson</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ADA0F0C" w14:textId="16C55CA4" w:rsidR="00DD7DAA" w:rsidRPr="006A3DB8" w:rsidRDefault="00DD7DAA" w:rsidP="00DD7DAA">
            <w:pPr>
              <w:rPr>
                <w:rFonts w:ascii="Arial" w:hAnsi="Arial" w:cs="Arial"/>
                <w:sz w:val="20"/>
              </w:rPr>
            </w:pPr>
            <w:r w:rsidRPr="006A3DB8">
              <w:rPr>
                <w:rFonts w:ascii="Arial" w:hAnsi="Arial" w:cs="Arial"/>
                <w:sz w:val="20"/>
              </w:rPr>
              <w:t>Julian Pye</w:t>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A800904" w14:textId="69FF5EC1" w:rsidR="00DD7DAA" w:rsidRDefault="00DD7DAA" w:rsidP="00DD7DAA">
            <w:pPr>
              <w:rPr>
                <w:rFonts w:ascii="Arial" w:hAnsi="Arial" w:cs="Arial"/>
                <w:sz w:val="20"/>
              </w:rPr>
            </w:pPr>
          </w:p>
        </w:tc>
      </w:tr>
      <w:tr w:rsidR="00DD7DAA" w14:paraId="58CEACBC" w14:textId="77777777" w:rsidTr="002D4EE8">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17A6A489" w14:textId="1A4BE415" w:rsidR="00DD7DAA" w:rsidRPr="006A3DB8" w:rsidRDefault="00DD7DAA" w:rsidP="00DD7DAA">
            <w:pPr>
              <w:rPr>
                <w:rFonts w:ascii="Arial" w:hAnsi="Arial" w:cs="Arial"/>
                <w:sz w:val="20"/>
              </w:rPr>
            </w:pPr>
            <w:r>
              <w:rPr>
                <w:rFonts w:ascii="Arial" w:hAnsi="Arial" w:cs="Arial"/>
                <w:sz w:val="20"/>
              </w:rPr>
              <w:t>Cllr Ian Kettle</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F02E5CC" w14:textId="00F4AD31" w:rsidR="00DD7DAA" w:rsidRPr="006A3DB8" w:rsidRDefault="00DD7DAA" w:rsidP="00DD7DAA">
            <w:pPr>
              <w:rPr>
                <w:rFonts w:ascii="Arial" w:hAnsi="Arial" w:cs="Arial"/>
                <w:sz w:val="20"/>
              </w:rPr>
            </w:pPr>
            <w:r w:rsidRPr="006A3DB8">
              <w:rPr>
                <w:rFonts w:ascii="Arial" w:hAnsi="Arial" w:cs="Arial"/>
                <w:sz w:val="20"/>
              </w:rPr>
              <w:t>Derek Grove</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D36AEA1" w14:textId="26E2BD96" w:rsidR="00DD7DAA" w:rsidRPr="006A3DB8" w:rsidRDefault="00DD7DAA" w:rsidP="00DD7DAA">
            <w:pPr>
              <w:rPr>
                <w:rFonts w:ascii="Arial" w:hAnsi="Arial" w:cs="Arial"/>
                <w:sz w:val="20"/>
              </w:rPr>
            </w:pP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5D64982" w14:textId="1490474B" w:rsidR="00DD7DAA" w:rsidRDefault="00DD7DAA" w:rsidP="00DD7DAA">
            <w:pPr>
              <w:rPr>
                <w:rFonts w:ascii="Arial" w:hAnsi="Arial" w:cs="Arial"/>
                <w:sz w:val="20"/>
              </w:rPr>
            </w:pPr>
          </w:p>
        </w:tc>
      </w:tr>
      <w:tr w:rsidR="00DD7DAA" w14:paraId="6BE23458" w14:textId="77777777" w:rsidTr="002D4EE8">
        <w:tc>
          <w:tcPr>
            <w:tcW w:w="2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0BC57E18" w14:textId="6C79C4C8" w:rsidR="00DD7DAA" w:rsidRPr="006A3DB8" w:rsidRDefault="00DD7DAA" w:rsidP="00DD7DAA">
            <w:pPr>
              <w:rPr>
                <w:rFonts w:ascii="Arial" w:hAnsi="Arial" w:cs="Arial"/>
                <w:sz w:val="20"/>
              </w:rPr>
            </w:pPr>
            <w:r>
              <w:rPr>
                <w:rFonts w:ascii="Arial" w:hAnsi="Arial" w:cs="Arial"/>
                <w:sz w:val="20"/>
              </w:rPr>
              <w:t>Cllr Khurshid Ahmed</w:t>
            </w:r>
          </w:p>
        </w:tc>
        <w:tc>
          <w:tcPr>
            <w:tcW w:w="30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hideMark/>
          </w:tcPr>
          <w:p w14:paraId="3283115F" w14:textId="500C7DF7" w:rsidR="00DD7DAA" w:rsidRPr="006A3DB8" w:rsidRDefault="00DD7DAA" w:rsidP="00DD7DAA">
            <w:pPr>
              <w:rPr>
                <w:rFonts w:ascii="Arial" w:hAnsi="Arial" w:cs="Arial"/>
                <w:sz w:val="20"/>
              </w:rPr>
            </w:pP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93E3B42" w14:textId="3515A23A" w:rsidR="00DD7DAA" w:rsidRPr="006A3DB8" w:rsidRDefault="00DD7DAA" w:rsidP="00DD7DAA">
            <w:pPr>
              <w:rPr>
                <w:rFonts w:ascii="Arial" w:hAnsi="Arial" w:cs="Arial"/>
                <w:sz w:val="20"/>
              </w:rPr>
            </w:pP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3743356" w14:textId="195E1171" w:rsidR="00DD7DAA" w:rsidRDefault="00DD7DAA" w:rsidP="00DD7DAA">
            <w:pPr>
              <w:rPr>
                <w:rFonts w:ascii="Arial" w:hAnsi="Arial" w:cs="Arial"/>
                <w:sz w:val="20"/>
              </w:rPr>
            </w:pPr>
          </w:p>
        </w:tc>
      </w:tr>
    </w:tbl>
    <w:p w14:paraId="30201DDD" w14:textId="2CB2832E" w:rsidR="00D90368" w:rsidRPr="0018180A" w:rsidRDefault="00FC0518" w:rsidP="00765EDD">
      <w:pPr>
        <w:shd w:val="clear" w:color="auto" w:fill="FFFFFF" w:themeFill="background1"/>
        <w:rPr>
          <w:rFonts w:ascii="Arial" w:hAnsi="Arial" w:cs="Arial"/>
          <w:b/>
          <w:color w:val="000000" w:themeColor="text1"/>
          <w:sz w:val="24"/>
          <w:u w:val="single"/>
        </w:rPr>
      </w:pPr>
      <w:r>
        <w:rPr>
          <w:rFonts w:ascii="Arial" w:hAnsi="Arial" w:cs="Arial"/>
          <w:b/>
          <w:color w:val="000000" w:themeColor="text1"/>
          <w:sz w:val="4"/>
        </w:rPr>
        <w:br/>
      </w:r>
      <w:r>
        <w:rPr>
          <w:rFonts w:ascii="Arial" w:hAnsi="Arial" w:cs="Arial"/>
          <w:b/>
          <w:color w:val="000000" w:themeColor="text1"/>
          <w:sz w:val="24"/>
        </w:rPr>
        <w:br/>
      </w:r>
      <w:r w:rsidR="003919FC" w:rsidRPr="00291667">
        <w:rPr>
          <w:rFonts w:ascii="Arial" w:hAnsi="Arial" w:cs="Arial"/>
          <w:b/>
          <w:color w:val="000000" w:themeColor="text1"/>
          <w:sz w:val="14"/>
        </w:rPr>
        <w:br/>
      </w:r>
      <w:r w:rsidR="00DD7DAA">
        <w:rPr>
          <w:rFonts w:ascii="Arial" w:hAnsi="Arial" w:cs="Arial"/>
          <w:b/>
          <w:color w:val="000000" w:themeColor="text1"/>
          <w:sz w:val="24"/>
          <w:u w:val="single"/>
        </w:rPr>
        <w:t>Minutes</w:t>
      </w:r>
      <w:r w:rsidR="00426D9D" w:rsidRPr="0018180A">
        <w:rPr>
          <w:rFonts w:ascii="Arial" w:hAnsi="Arial" w:cs="Arial"/>
          <w:b/>
          <w:color w:val="000000" w:themeColor="text1"/>
          <w:sz w:val="24"/>
          <w:u w:val="single"/>
        </w:rPr>
        <w:t xml:space="preserve"> </w:t>
      </w:r>
    </w:p>
    <w:tbl>
      <w:tblPr>
        <w:tblStyle w:val="TableGrid"/>
        <w:tblW w:w="9527" w:type="dxa"/>
        <w:tblInd w:w="-3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83"/>
        <w:gridCol w:w="9044"/>
      </w:tblGrid>
      <w:tr w:rsidR="006E42D8" w14:paraId="2A6A2329" w14:textId="77777777" w:rsidTr="00847AF5">
        <w:trPr>
          <w:trHeight w:val="714"/>
        </w:trPr>
        <w:tc>
          <w:tcPr>
            <w:tcW w:w="483" w:type="dxa"/>
            <w:tcBorders>
              <w:right w:val="single" w:sz="4" w:space="0" w:color="D9D9D9" w:themeColor="background1" w:themeShade="D9"/>
            </w:tcBorders>
          </w:tcPr>
          <w:p w14:paraId="663C646D" w14:textId="77777777" w:rsidR="00847AF5" w:rsidRDefault="00847AF5" w:rsidP="00207681">
            <w:pPr>
              <w:jc w:val="center"/>
              <w:rPr>
                <w:rFonts w:ascii="Arial" w:hAnsi="Arial" w:cs="Arial"/>
                <w:color w:val="000000" w:themeColor="text1"/>
                <w:sz w:val="24"/>
              </w:rPr>
            </w:pPr>
          </w:p>
          <w:p w14:paraId="5B266447" w14:textId="60B04B0F" w:rsidR="006E42D8" w:rsidRPr="001303F5" w:rsidRDefault="006E42D8" w:rsidP="00207681">
            <w:pPr>
              <w:jc w:val="center"/>
              <w:rPr>
                <w:rFonts w:ascii="Arial" w:hAnsi="Arial" w:cs="Arial"/>
                <w:color w:val="000000" w:themeColor="text1"/>
                <w:sz w:val="24"/>
              </w:rPr>
            </w:pPr>
            <w:r>
              <w:rPr>
                <w:rFonts w:ascii="Arial" w:hAnsi="Arial" w:cs="Arial"/>
                <w:color w:val="000000" w:themeColor="text1"/>
                <w:sz w:val="24"/>
              </w:rPr>
              <w:t>1</w:t>
            </w:r>
          </w:p>
        </w:tc>
        <w:tc>
          <w:tcPr>
            <w:tcW w:w="9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1C8E19" w14:textId="77777777" w:rsidR="006E42D8" w:rsidRPr="00056D66" w:rsidRDefault="006E42D8" w:rsidP="00207681">
            <w:pPr>
              <w:rPr>
                <w:rFonts w:ascii="Arial" w:hAnsi="Arial" w:cs="Arial"/>
                <w:b/>
                <w:bCs/>
                <w:color w:val="000000" w:themeColor="text1"/>
                <w:sz w:val="24"/>
              </w:rPr>
            </w:pPr>
          </w:p>
          <w:p w14:paraId="7D090EEC" w14:textId="73C994F9" w:rsidR="006E42D8" w:rsidRDefault="006E42D8" w:rsidP="00207681">
            <w:pPr>
              <w:rPr>
                <w:rFonts w:ascii="Arial" w:hAnsi="Arial" w:cs="Arial"/>
                <w:b/>
                <w:bCs/>
                <w:color w:val="000000" w:themeColor="text1"/>
                <w:sz w:val="24"/>
              </w:rPr>
            </w:pPr>
            <w:r w:rsidRPr="00056D66">
              <w:rPr>
                <w:rFonts w:ascii="Arial" w:hAnsi="Arial" w:cs="Arial"/>
                <w:b/>
                <w:bCs/>
                <w:color w:val="000000" w:themeColor="text1"/>
                <w:sz w:val="24"/>
              </w:rPr>
              <w:t>Apologies for Absence</w:t>
            </w:r>
          </w:p>
          <w:p w14:paraId="17650DB2" w14:textId="1ACB153F" w:rsidR="006E42D8" w:rsidRDefault="006E42D8" w:rsidP="00207681">
            <w:pPr>
              <w:rPr>
                <w:rFonts w:ascii="Arial" w:hAnsi="Arial" w:cs="Arial"/>
                <w:b/>
                <w:bCs/>
                <w:color w:val="000000" w:themeColor="text1"/>
                <w:sz w:val="24"/>
              </w:rPr>
            </w:pPr>
          </w:p>
          <w:p w14:paraId="7BFAD279" w14:textId="009728C9" w:rsidR="006E42D8" w:rsidRPr="00DD7DAA" w:rsidRDefault="006E42D8" w:rsidP="00207681">
            <w:pPr>
              <w:rPr>
                <w:rFonts w:ascii="Arial" w:hAnsi="Arial" w:cs="Arial"/>
                <w:color w:val="000000" w:themeColor="text1"/>
                <w:sz w:val="24"/>
              </w:rPr>
            </w:pPr>
            <w:r w:rsidRPr="00DD7DAA">
              <w:rPr>
                <w:rFonts w:ascii="Arial" w:hAnsi="Arial" w:cs="Arial"/>
                <w:color w:val="000000" w:themeColor="text1"/>
                <w:sz w:val="24"/>
              </w:rPr>
              <w:t>Andrew Barratt, James Fleet, Clare Marshall, Steve Johnson, Sarah Middleton, Corin Crane</w:t>
            </w:r>
          </w:p>
          <w:p w14:paraId="6AE1CC16" w14:textId="2F10CCD2" w:rsidR="006E42D8" w:rsidRPr="00056D66" w:rsidRDefault="006E42D8" w:rsidP="00062D2D">
            <w:pPr>
              <w:rPr>
                <w:rFonts w:ascii="Arial" w:hAnsi="Arial" w:cs="Arial"/>
                <w:b/>
                <w:bCs/>
                <w:color w:val="000000" w:themeColor="text1"/>
                <w:sz w:val="24"/>
              </w:rPr>
            </w:pPr>
          </w:p>
        </w:tc>
      </w:tr>
      <w:tr w:rsidR="006E42D8" w14:paraId="30D140C3" w14:textId="77777777" w:rsidTr="00847AF5">
        <w:trPr>
          <w:trHeight w:val="824"/>
        </w:trPr>
        <w:tc>
          <w:tcPr>
            <w:tcW w:w="483" w:type="dxa"/>
            <w:tcBorders>
              <w:right w:val="single" w:sz="4" w:space="0" w:color="D9D9D9" w:themeColor="background1" w:themeShade="D9"/>
            </w:tcBorders>
          </w:tcPr>
          <w:p w14:paraId="646E703F" w14:textId="347427ED" w:rsidR="006E42D8" w:rsidRDefault="006E42D8" w:rsidP="00207681">
            <w:pPr>
              <w:jc w:val="center"/>
              <w:rPr>
                <w:rFonts w:ascii="Arial" w:hAnsi="Arial" w:cs="Arial"/>
                <w:color w:val="000000" w:themeColor="text1"/>
                <w:sz w:val="24"/>
              </w:rPr>
            </w:pPr>
            <w:r>
              <w:rPr>
                <w:rFonts w:ascii="Arial" w:hAnsi="Arial" w:cs="Arial"/>
                <w:color w:val="000000" w:themeColor="text1"/>
                <w:sz w:val="24"/>
              </w:rPr>
              <w:t>2</w:t>
            </w:r>
          </w:p>
        </w:tc>
        <w:tc>
          <w:tcPr>
            <w:tcW w:w="9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B776DB" w14:textId="77777777" w:rsidR="006E42D8" w:rsidRDefault="006E42D8" w:rsidP="00F10D02">
            <w:pPr>
              <w:rPr>
                <w:rFonts w:ascii="Arial" w:hAnsi="Arial" w:cs="Arial"/>
                <w:b/>
                <w:bCs/>
                <w:color w:val="000000" w:themeColor="text1"/>
                <w:sz w:val="24"/>
              </w:rPr>
            </w:pPr>
            <w:r w:rsidRPr="00056D66">
              <w:rPr>
                <w:rFonts w:ascii="Arial" w:hAnsi="Arial" w:cs="Arial"/>
                <w:b/>
                <w:bCs/>
                <w:color w:val="000000" w:themeColor="text1"/>
                <w:sz w:val="24"/>
              </w:rPr>
              <w:t xml:space="preserve">Declarations of Interest </w:t>
            </w:r>
          </w:p>
          <w:p w14:paraId="45EF93EB" w14:textId="77777777" w:rsidR="006E42D8" w:rsidRDefault="006E42D8" w:rsidP="00F10D02">
            <w:pPr>
              <w:rPr>
                <w:rFonts w:ascii="Arial" w:hAnsi="Arial" w:cs="Arial"/>
                <w:b/>
                <w:bCs/>
                <w:color w:val="000000" w:themeColor="text1"/>
                <w:sz w:val="24"/>
              </w:rPr>
            </w:pPr>
          </w:p>
          <w:p w14:paraId="47F6EB6D" w14:textId="77777777" w:rsidR="006E42D8" w:rsidRPr="00DD7DAA" w:rsidRDefault="006E42D8" w:rsidP="00F10D02">
            <w:pPr>
              <w:rPr>
                <w:rFonts w:ascii="Arial" w:hAnsi="Arial" w:cs="Arial"/>
                <w:color w:val="000000" w:themeColor="text1"/>
                <w:sz w:val="24"/>
              </w:rPr>
            </w:pPr>
            <w:r w:rsidRPr="00DD7DAA">
              <w:rPr>
                <w:rFonts w:ascii="Arial" w:hAnsi="Arial" w:cs="Arial"/>
                <w:color w:val="000000" w:themeColor="text1"/>
                <w:sz w:val="24"/>
              </w:rPr>
              <w:t>None</w:t>
            </w:r>
          </w:p>
          <w:p w14:paraId="7BD50896" w14:textId="5C6FCC21" w:rsidR="006E42D8" w:rsidRPr="00056D66" w:rsidRDefault="006E42D8" w:rsidP="00F10D02">
            <w:pPr>
              <w:rPr>
                <w:rFonts w:ascii="Arial" w:hAnsi="Arial" w:cs="Arial"/>
                <w:b/>
                <w:bCs/>
                <w:color w:val="000000" w:themeColor="text1"/>
                <w:sz w:val="24"/>
              </w:rPr>
            </w:pPr>
          </w:p>
        </w:tc>
      </w:tr>
      <w:tr w:rsidR="006E42D8" w14:paraId="18C48EF2" w14:textId="77777777" w:rsidTr="00847AF5">
        <w:trPr>
          <w:trHeight w:val="824"/>
        </w:trPr>
        <w:tc>
          <w:tcPr>
            <w:tcW w:w="483" w:type="dxa"/>
            <w:tcBorders>
              <w:right w:val="single" w:sz="4" w:space="0" w:color="D9D9D9" w:themeColor="background1" w:themeShade="D9"/>
            </w:tcBorders>
          </w:tcPr>
          <w:p w14:paraId="42298343" w14:textId="77777777" w:rsidR="00847AF5" w:rsidRDefault="00847AF5" w:rsidP="00062D2D">
            <w:pPr>
              <w:jc w:val="center"/>
              <w:rPr>
                <w:rFonts w:ascii="Arial" w:hAnsi="Arial" w:cs="Arial"/>
                <w:color w:val="000000" w:themeColor="text1"/>
                <w:sz w:val="24"/>
              </w:rPr>
            </w:pPr>
          </w:p>
          <w:p w14:paraId="46FC3BDD" w14:textId="35E58B9B" w:rsidR="006E42D8" w:rsidRDefault="006E42D8" w:rsidP="00062D2D">
            <w:pPr>
              <w:jc w:val="center"/>
              <w:rPr>
                <w:rFonts w:ascii="Arial" w:hAnsi="Arial" w:cs="Arial"/>
                <w:color w:val="000000" w:themeColor="text1"/>
                <w:sz w:val="24"/>
              </w:rPr>
            </w:pPr>
            <w:r>
              <w:rPr>
                <w:rFonts w:ascii="Arial" w:hAnsi="Arial" w:cs="Arial"/>
                <w:color w:val="000000" w:themeColor="text1"/>
                <w:sz w:val="24"/>
              </w:rPr>
              <w:t>3</w:t>
            </w:r>
          </w:p>
        </w:tc>
        <w:tc>
          <w:tcPr>
            <w:tcW w:w="9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E5EA28" w14:textId="77777777" w:rsidR="006E42D8" w:rsidRDefault="006E42D8" w:rsidP="00062D2D">
            <w:pPr>
              <w:rPr>
                <w:rFonts w:ascii="Arial" w:hAnsi="Arial" w:cs="Arial"/>
                <w:b/>
                <w:bCs/>
                <w:color w:val="000000" w:themeColor="text1"/>
                <w:sz w:val="24"/>
              </w:rPr>
            </w:pPr>
          </w:p>
          <w:p w14:paraId="2D10194C" w14:textId="33DB1CA0" w:rsidR="006E42D8" w:rsidRPr="00056D66" w:rsidRDefault="006E42D8" w:rsidP="00062D2D">
            <w:pPr>
              <w:rPr>
                <w:rFonts w:ascii="Arial" w:hAnsi="Arial" w:cs="Arial"/>
                <w:b/>
                <w:bCs/>
                <w:color w:val="000000" w:themeColor="text1"/>
                <w:sz w:val="24"/>
              </w:rPr>
            </w:pPr>
            <w:r w:rsidRPr="00056D66">
              <w:rPr>
                <w:rFonts w:ascii="Arial" w:hAnsi="Arial" w:cs="Arial"/>
                <w:b/>
                <w:bCs/>
                <w:color w:val="000000" w:themeColor="text1"/>
                <w:sz w:val="24"/>
              </w:rPr>
              <w:t>Minutes of the last meeting on 11</w:t>
            </w:r>
            <w:r w:rsidRPr="00056D66">
              <w:rPr>
                <w:rFonts w:ascii="Arial" w:hAnsi="Arial" w:cs="Arial"/>
                <w:b/>
                <w:bCs/>
                <w:color w:val="000000" w:themeColor="text1"/>
                <w:sz w:val="24"/>
                <w:vertAlign w:val="superscript"/>
              </w:rPr>
              <w:t>th</w:t>
            </w:r>
            <w:r w:rsidRPr="00056D66">
              <w:rPr>
                <w:rFonts w:ascii="Arial" w:hAnsi="Arial" w:cs="Arial"/>
                <w:b/>
                <w:bCs/>
                <w:color w:val="000000" w:themeColor="text1"/>
                <w:sz w:val="24"/>
              </w:rPr>
              <w:t xml:space="preserve"> September 2020 action trackers.</w:t>
            </w:r>
          </w:p>
          <w:p w14:paraId="38548C12" w14:textId="696EAC26" w:rsidR="006E42D8" w:rsidRDefault="006E42D8" w:rsidP="00062D2D">
            <w:pPr>
              <w:rPr>
                <w:rFonts w:ascii="Arial" w:hAnsi="Arial" w:cs="Arial"/>
                <w:color w:val="000000" w:themeColor="text1"/>
                <w:sz w:val="24"/>
              </w:rPr>
            </w:pPr>
          </w:p>
          <w:p w14:paraId="7946E01E" w14:textId="1061686D" w:rsidR="006E42D8" w:rsidRDefault="006E42D8" w:rsidP="00062D2D">
            <w:pPr>
              <w:rPr>
                <w:rFonts w:ascii="Arial" w:hAnsi="Arial" w:cs="Arial"/>
                <w:color w:val="000000" w:themeColor="text1"/>
                <w:sz w:val="24"/>
              </w:rPr>
            </w:pPr>
            <w:r w:rsidRPr="00DD7DAA">
              <w:rPr>
                <w:rFonts w:ascii="Arial" w:hAnsi="Arial" w:cs="Arial"/>
                <w:color w:val="000000" w:themeColor="text1"/>
                <w:sz w:val="24"/>
              </w:rPr>
              <w:t>Agreed as a correct record</w:t>
            </w:r>
          </w:p>
          <w:p w14:paraId="03EFC563" w14:textId="20742BC0" w:rsidR="006E42D8" w:rsidRDefault="006E42D8" w:rsidP="00062D2D">
            <w:pPr>
              <w:rPr>
                <w:rFonts w:ascii="Arial" w:hAnsi="Arial" w:cs="Arial"/>
                <w:color w:val="000000" w:themeColor="text1"/>
                <w:sz w:val="24"/>
              </w:rPr>
            </w:pPr>
          </w:p>
          <w:p w14:paraId="23BF34DA" w14:textId="1C8072D1" w:rsidR="006E42D8" w:rsidRPr="0036478F" w:rsidRDefault="006E42D8" w:rsidP="00062D2D">
            <w:pPr>
              <w:rPr>
                <w:rFonts w:ascii="Arial" w:hAnsi="Arial" w:cs="Arial"/>
                <w:b/>
                <w:bCs/>
                <w:color w:val="000000" w:themeColor="text1"/>
                <w:sz w:val="24"/>
              </w:rPr>
            </w:pPr>
            <w:r w:rsidRPr="00F82EE4">
              <w:rPr>
                <w:rFonts w:ascii="Arial" w:hAnsi="Arial" w:cs="Arial"/>
                <w:b/>
                <w:bCs/>
                <w:color w:val="000000" w:themeColor="text1"/>
                <w:sz w:val="24"/>
              </w:rPr>
              <w:t>ACTION</w:t>
            </w:r>
            <w:r>
              <w:rPr>
                <w:rFonts w:ascii="Arial" w:hAnsi="Arial" w:cs="Arial"/>
                <w:color w:val="000000" w:themeColor="text1"/>
                <w:sz w:val="24"/>
              </w:rPr>
              <w:t xml:space="preserve">: </w:t>
            </w:r>
            <w:r w:rsidRPr="0036478F">
              <w:rPr>
                <w:rFonts w:ascii="Arial" w:hAnsi="Arial" w:cs="Arial"/>
                <w:b/>
                <w:bCs/>
                <w:color w:val="000000" w:themeColor="text1"/>
                <w:sz w:val="24"/>
              </w:rPr>
              <w:t>HM to provide Cllr KA with a copy of the options paper.</w:t>
            </w:r>
          </w:p>
          <w:p w14:paraId="559156B7" w14:textId="171E1CE3" w:rsidR="006E42D8" w:rsidRDefault="006E42D8" w:rsidP="00062D2D">
            <w:pPr>
              <w:rPr>
                <w:rFonts w:ascii="Arial" w:hAnsi="Arial" w:cs="Arial"/>
                <w:color w:val="000000" w:themeColor="text1"/>
                <w:sz w:val="24"/>
              </w:rPr>
            </w:pPr>
          </w:p>
        </w:tc>
      </w:tr>
      <w:tr w:rsidR="006E42D8" w14:paraId="2FD72716" w14:textId="77777777" w:rsidTr="00847AF5">
        <w:trPr>
          <w:trHeight w:val="824"/>
        </w:trPr>
        <w:tc>
          <w:tcPr>
            <w:tcW w:w="483" w:type="dxa"/>
            <w:tcBorders>
              <w:right w:val="single" w:sz="4" w:space="0" w:color="D9D9D9" w:themeColor="background1" w:themeShade="D9"/>
            </w:tcBorders>
          </w:tcPr>
          <w:p w14:paraId="20621ABE" w14:textId="73100C33" w:rsidR="006E42D8" w:rsidRDefault="006E42D8" w:rsidP="00062D2D">
            <w:pPr>
              <w:jc w:val="center"/>
              <w:rPr>
                <w:rFonts w:ascii="Arial" w:hAnsi="Arial" w:cs="Arial"/>
                <w:color w:val="000000" w:themeColor="text1"/>
                <w:sz w:val="24"/>
              </w:rPr>
            </w:pPr>
            <w:r>
              <w:rPr>
                <w:rFonts w:ascii="Arial" w:hAnsi="Arial" w:cs="Arial"/>
                <w:color w:val="000000" w:themeColor="text1"/>
                <w:sz w:val="24"/>
              </w:rPr>
              <w:t>4</w:t>
            </w:r>
          </w:p>
        </w:tc>
        <w:tc>
          <w:tcPr>
            <w:tcW w:w="9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86674A" w14:textId="77777777" w:rsidR="006E42D8" w:rsidRDefault="006E42D8" w:rsidP="00062D2D">
            <w:pPr>
              <w:rPr>
                <w:rFonts w:ascii="Arial" w:hAnsi="Arial" w:cs="Arial"/>
                <w:b/>
                <w:bCs/>
                <w:color w:val="000000" w:themeColor="text1"/>
                <w:sz w:val="24"/>
              </w:rPr>
            </w:pPr>
            <w:r w:rsidRPr="00056D66">
              <w:rPr>
                <w:rFonts w:ascii="Arial" w:hAnsi="Arial" w:cs="Arial"/>
                <w:b/>
                <w:bCs/>
                <w:color w:val="000000" w:themeColor="text1"/>
                <w:sz w:val="24"/>
              </w:rPr>
              <w:t>Matters Arising</w:t>
            </w:r>
          </w:p>
          <w:p w14:paraId="29E04B53" w14:textId="77777777" w:rsidR="006E42D8" w:rsidRDefault="006E42D8" w:rsidP="00062D2D">
            <w:pPr>
              <w:rPr>
                <w:rFonts w:ascii="Arial" w:hAnsi="Arial" w:cs="Arial"/>
                <w:b/>
                <w:bCs/>
                <w:color w:val="000000" w:themeColor="text1"/>
                <w:sz w:val="24"/>
              </w:rPr>
            </w:pPr>
          </w:p>
          <w:tbl>
            <w:tblPr>
              <w:tblStyle w:val="TableGrid3"/>
              <w:tblW w:w="9918" w:type="dxa"/>
              <w:tblLayout w:type="fixed"/>
              <w:tblLook w:val="04A0" w:firstRow="1" w:lastRow="0" w:firstColumn="1" w:lastColumn="0" w:noHBand="0" w:noVBand="1"/>
            </w:tblPr>
            <w:tblGrid>
              <w:gridCol w:w="530"/>
              <w:gridCol w:w="2164"/>
              <w:gridCol w:w="6095"/>
              <w:gridCol w:w="1129"/>
            </w:tblGrid>
            <w:tr w:rsidR="006E42D8" w:rsidRPr="00AC7384" w14:paraId="62701F1A" w14:textId="77777777" w:rsidTr="006E42D8">
              <w:trPr>
                <w:trHeight w:val="158"/>
              </w:trPr>
              <w:tc>
                <w:tcPr>
                  <w:tcW w:w="530" w:type="dxa"/>
                  <w:shd w:val="clear" w:color="auto" w:fill="D9D9D9" w:themeFill="background1" w:themeFillShade="D9"/>
                </w:tcPr>
                <w:p w14:paraId="5C21A4AD" w14:textId="77777777" w:rsidR="006E42D8" w:rsidRPr="00AC7384" w:rsidRDefault="006E42D8" w:rsidP="00F82EE4">
                  <w:pPr>
                    <w:ind w:left="33"/>
                    <w:rPr>
                      <w:rFonts w:ascii="Arial" w:eastAsia="Times New Roman" w:hAnsi="Arial"/>
                      <w:sz w:val="18"/>
                    </w:rPr>
                  </w:pPr>
                  <w:r w:rsidRPr="00AC7384">
                    <w:rPr>
                      <w:rFonts w:ascii="Arial" w:eastAsia="Times New Roman" w:hAnsi="Arial"/>
                      <w:sz w:val="18"/>
                    </w:rPr>
                    <w:t>Ref</w:t>
                  </w:r>
                </w:p>
              </w:tc>
              <w:tc>
                <w:tcPr>
                  <w:tcW w:w="2164" w:type="dxa"/>
                  <w:shd w:val="clear" w:color="auto" w:fill="D9D9D9" w:themeFill="background1" w:themeFillShade="D9"/>
                </w:tcPr>
                <w:p w14:paraId="11B7778A" w14:textId="77777777" w:rsidR="006E42D8" w:rsidRPr="00AC7384" w:rsidRDefault="006E42D8" w:rsidP="00F82EE4">
                  <w:pPr>
                    <w:rPr>
                      <w:rFonts w:ascii="Arial" w:eastAsia="Times New Roman" w:hAnsi="Arial"/>
                    </w:rPr>
                  </w:pPr>
                  <w:r w:rsidRPr="00AC7384">
                    <w:rPr>
                      <w:rFonts w:ascii="Arial" w:eastAsia="Times New Roman" w:hAnsi="Arial"/>
                    </w:rPr>
                    <w:t>Subject</w:t>
                  </w:r>
                </w:p>
              </w:tc>
              <w:tc>
                <w:tcPr>
                  <w:tcW w:w="6095" w:type="dxa"/>
                  <w:shd w:val="clear" w:color="auto" w:fill="D9D9D9" w:themeFill="background1" w:themeFillShade="D9"/>
                </w:tcPr>
                <w:p w14:paraId="467191D2" w14:textId="77777777" w:rsidR="006E42D8" w:rsidRPr="00AC7384" w:rsidRDefault="006E42D8" w:rsidP="00F82EE4">
                  <w:pPr>
                    <w:rPr>
                      <w:rFonts w:ascii="Arial" w:eastAsia="Times New Roman" w:hAnsi="Arial"/>
                    </w:rPr>
                  </w:pPr>
                  <w:r w:rsidRPr="00AC7384">
                    <w:rPr>
                      <w:rFonts w:ascii="Arial" w:eastAsia="Times New Roman" w:hAnsi="Arial"/>
                    </w:rPr>
                    <w:t>Detail</w:t>
                  </w:r>
                </w:p>
              </w:tc>
              <w:tc>
                <w:tcPr>
                  <w:tcW w:w="1129" w:type="dxa"/>
                  <w:shd w:val="clear" w:color="auto" w:fill="D9D9D9" w:themeFill="background1" w:themeFillShade="D9"/>
                </w:tcPr>
                <w:p w14:paraId="0DF3F0F8" w14:textId="77777777" w:rsidR="006E42D8" w:rsidRPr="00AC7384" w:rsidRDefault="006E42D8" w:rsidP="00F82EE4">
                  <w:pPr>
                    <w:rPr>
                      <w:rFonts w:ascii="Arial" w:eastAsia="Times New Roman" w:hAnsi="Arial"/>
                    </w:rPr>
                  </w:pPr>
                  <w:r w:rsidRPr="00AC7384">
                    <w:rPr>
                      <w:rFonts w:ascii="Arial" w:eastAsia="Times New Roman" w:hAnsi="Arial"/>
                    </w:rPr>
                    <w:t>Action</w:t>
                  </w:r>
                </w:p>
              </w:tc>
            </w:tr>
            <w:tr w:rsidR="006E42D8" w:rsidRPr="0018180A" w14:paraId="780D9C14" w14:textId="77777777" w:rsidTr="006E42D8">
              <w:trPr>
                <w:trHeight w:val="638"/>
              </w:trPr>
              <w:tc>
                <w:tcPr>
                  <w:tcW w:w="530" w:type="dxa"/>
                </w:tcPr>
                <w:p w14:paraId="02660D74" w14:textId="77777777" w:rsidR="006E42D8" w:rsidRPr="0018180A" w:rsidRDefault="006E42D8" w:rsidP="00F82EE4">
                  <w:pPr>
                    <w:rPr>
                      <w:rFonts w:ascii="Arial" w:eastAsia="Times New Roman" w:hAnsi="Arial"/>
                    </w:rPr>
                  </w:pPr>
                  <w:r w:rsidRPr="0018180A">
                    <w:rPr>
                      <w:rFonts w:ascii="Arial" w:eastAsia="Times New Roman" w:hAnsi="Arial"/>
                    </w:rPr>
                    <w:t>1</w:t>
                  </w:r>
                </w:p>
              </w:tc>
              <w:tc>
                <w:tcPr>
                  <w:tcW w:w="2164" w:type="dxa"/>
                </w:tcPr>
                <w:p w14:paraId="201EC8ED" w14:textId="77777777" w:rsidR="006E42D8" w:rsidRPr="0018180A" w:rsidRDefault="006E42D8" w:rsidP="00F82EE4">
                  <w:pPr>
                    <w:rPr>
                      <w:rFonts w:ascii="Arial" w:eastAsia="Times New Roman" w:hAnsi="Arial"/>
                    </w:rPr>
                  </w:pPr>
                  <w:r>
                    <w:rPr>
                      <w:rFonts w:ascii="Arial" w:eastAsia="Times New Roman" w:hAnsi="Arial"/>
                    </w:rPr>
                    <w:t>Update on progress of the planning application</w:t>
                  </w:r>
                </w:p>
              </w:tc>
              <w:tc>
                <w:tcPr>
                  <w:tcW w:w="6095" w:type="dxa"/>
                </w:tcPr>
                <w:p w14:paraId="580EDEE6" w14:textId="77777777" w:rsidR="006E42D8" w:rsidRDefault="006E42D8" w:rsidP="00F82EE4">
                  <w:pPr>
                    <w:rPr>
                      <w:rFonts w:ascii="Arial" w:hAnsi="Arial" w:cs="Arial"/>
                      <w:color w:val="000000" w:themeColor="text1"/>
                    </w:rPr>
                  </w:pPr>
                  <w:r>
                    <w:rPr>
                      <w:rFonts w:ascii="Arial" w:hAnsi="Arial" w:cs="Arial"/>
                      <w:color w:val="000000" w:themeColor="text1"/>
                    </w:rPr>
                    <w:t>Request that the link is made with the architects of the VLR NIC scheme and to ensure building heights line through.</w:t>
                  </w:r>
                </w:p>
                <w:p w14:paraId="4D8A143E" w14:textId="77777777" w:rsidR="006E42D8" w:rsidRPr="00F82EE4" w:rsidRDefault="006E42D8" w:rsidP="00F82EE4">
                  <w:pPr>
                    <w:rPr>
                      <w:rFonts w:ascii="Arial" w:eastAsia="Times New Roman" w:hAnsi="Arial"/>
                      <w:b/>
                      <w:bCs/>
                      <w:i/>
                    </w:rPr>
                  </w:pPr>
                  <w:r w:rsidRPr="00F82EE4">
                    <w:rPr>
                      <w:rFonts w:ascii="Arial" w:hAnsi="Arial"/>
                      <w:b/>
                      <w:bCs/>
                      <w:i/>
                    </w:rPr>
                    <w:t>COMPLETED</w:t>
                  </w:r>
                </w:p>
              </w:tc>
              <w:tc>
                <w:tcPr>
                  <w:tcW w:w="1129" w:type="dxa"/>
                </w:tcPr>
                <w:p w14:paraId="45375D93" w14:textId="77777777" w:rsidR="006E42D8" w:rsidRPr="00FB0D3A" w:rsidRDefault="006E42D8" w:rsidP="00F82EE4">
                  <w:pPr>
                    <w:rPr>
                      <w:rFonts w:ascii="Arial" w:eastAsia="Times New Roman" w:hAnsi="Arial"/>
                    </w:rPr>
                  </w:pPr>
                  <w:r>
                    <w:rPr>
                      <w:rFonts w:ascii="Arial" w:hAnsi="Arial" w:cs="Arial"/>
                      <w:color w:val="000000" w:themeColor="text1"/>
                    </w:rPr>
                    <w:t>BK</w:t>
                  </w:r>
                </w:p>
              </w:tc>
            </w:tr>
            <w:tr w:rsidR="006E42D8" w:rsidRPr="0018180A" w14:paraId="0200027B" w14:textId="77777777" w:rsidTr="006E42D8">
              <w:trPr>
                <w:trHeight w:val="638"/>
              </w:trPr>
              <w:tc>
                <w:tcPr>
                  <w:tcW w:w="530" w:type="dxa"/>
                </w:tcPr>
                <w:p w14:paraId="3D2996A3" w14:textId="77777777" w:rsidR="006E42D8" w:rsidRPr="0018180A" w:rsidRDefault="006E42D8" w:rsidP="00F82EE4">
                  <w:pPr>
                    <w:rPr>
                      <w:rFonts w:ascii="Arial" w:eastAsia="Times New Roman" w:hAnsi="Arial"/>
                    </w:rPr>
                  </w:pPr>
                  <w:r w:rsidRPr="0018180A">
                    <w:rPr>
                      <w:rFonts w:ascii="Arial" w:eastAsia="Times New Roman" w:hAnsi="Arial"/>
                    </w:rPr>
                    <w:t>2</w:t>
                  </w:r>
                </w:p>
              </w:tc>
              <w:tc>
                <w:tcPr>
                  <w:tcW w:w="2164" w:type="dxa"/>
                </w:tcPr>
                <w:p w14:paraId="7F84D04A" w14:textId="77777777" w:rsidR="006E42D8" w:rsidRPr="0018180A" w:rsidRDefault="006E42D8" w:rsidP="00F82EE4">
                  <w:pPr>
                    <w:rPr>
                      <w:rFonts w:ascii="Arial" w:eastAsia="Times New Roman" w:hAnsi="Arial"/>
                    </w:rPr>
                  </w:pPr>
                  <w:r>
                    <w:rPr>
                      <w:rFonts w:ascii="Arial" w:eastAsia="Times New Roman" w:hAnsi="Arial"/>
                    </w:rPr>
                    <w:t>Project Management and Delivery</w:t>
                  </w:r>
                </w:p>
              </w:tc>
              <w:tc>
                <w:tcPr>
                  <w:tcW w:w="6095" w:type="dxa"/>
                </w:tcPr>
                <w:p w14:paraId="2537A85C" w14:textId="77777777" w:rsidR="006E42D8" w:rsidRDefault="006E42D8" w:rsidP="00F82EE4">
                  <w:pPr>
                    <w:rPr>
                      <w:rFonts w:ascii="Arial" w:hAnsi="Arial" w:cs="Arial"/>
                      <w:color w:val="000000" w:themeColor="text1"/>
                    </w:rPr>
                  </w:pPr>
                  <w:r w:rsidRPr="006A3DB8">
                    <w:rPr>
                      <w:rFonts w:ascii="Arial" w:hAnsi="Arial" w:cs="Arial"/>
                      <w:color w:val="000000" w:themeColor="text1"/>
                    </w:rPr>
                    <w:t xml:space="preserve">Council to </w:t>
                  </w:r>
                  <w:r w:rsidRPr="006A3DB8">
                    <w:rPr>
                      <w:rFonts w:ascii="Arial" w:hAnsi="Arial" w:cs="Arial"/>
                      <w:color w:val="000000"/>
                    </w:rPr>
                    <w:t>review with legal prior to securing appropriate approvals</w:t>
                  </w:r>
                  <w:r w:rsidRPr="006A3DB8">
                    <w:rPr>
                      <w:rFonts w:ascii="Arial" w:hAnsi="Arial" w:cs="Arial"/>
                      <w:color w:val="000000" w:themeColor="text1"/>
                    </w:rPr>
                    <w:t xml:space="preserve"> to proceed.</w:t>
                  </w:r>
                </w:p>
                <w:p w14:paraId="6342A677" w14:textId="77777777" w:rsidR="006E42D8" w:rsidRPr="00F82EE4" w:rsidRDefault="006E42D8" w:rsidP="00F82EE4">
                  <w:pPr>
                    <w:rPr>
                      <w:rFonts w:ascii="Arial" w:hAnsi="Arial" w:cs="Arial"/>
                      <w:b/>
                      <w:bCs/>
                      <w:i/>
                      <w:color w:val="000000" w:themeColor="text1"/>
                    </w:rPr>
                  </w:pPr>
                  <w:r w:rsidRPr="00F82EE4">
                    <w:rPr>
                      <w:rFonts w:ascii="Arial" w:hAnsi="Arial" w:cs="Arial"/>
                      <w:b/>
                      <w:bCs/>
                      <w:i/>
                      <w:color w:val="000000" w:themeColor="text1"/>
                    </w:rPr>
                    <w:t>COMPLETED FOR STAGE 1 AND ONGOING</w:t>
                  </w:r>
                </w:p>
              </w:tc>
              <w:tc>
                <w:tcPr>
                  <w:tcW w:w="1129" w:type="dxa"/>
                </w:tcPr>
                <w:p w14:paraId="0EF9034B" w14:textId="77777777" w:rsidR="006E42D8" w:rsidRPr="00FB0D3A" w:rsidRDefault="006E42D8" w:rsidP="00F82EE4">
                  <w:pPr>
                    <w:rPr>
                      <w:rFonts w:ascii="Arial" w:eastAsia="Times New Roman" w:hAnsi="Arial"/>
                    </w:rPr>
                  </w:pPr>
                  <w:r>
                    <w:rPr>
                      <w:rFonts w:ascii="Arial" w:hAnsi="Arial" w:cs="Arial"/>
                      <w:color w:val="000000" w:themeColor="text1"/>
                    </w:rPr>
                    <w:t>HM</w:t>
                  </w:r>
                </w:p>
              </w:tc>
            </w:tr>
            <w:tr w:rsidR="006E42D8" w:rsidRPr="0018180A" w14:paraId="200EBCC0" w14:textId="77777777" w:rsidTr="006E42D8">
              <w:trPr>
                <w:trHeight w:val="638"/>
              </w:trPr>
              <w:tc>
                <w:tcPr>
                  <w:tcW w:w="530" w:type="dxa"/>
                </w:tcPr>
                <w:p w14:paraId="556BDEEE" w14:textId="77777777" w:rsidR="006E42D8" w:rsidRPr="0018180A" w:rsidRDefault="006E42D8" w:rsidP="00F82EE4">
                  <w:pPr>
                    <w:rPr>
                      <w:rFonts w:ascii="Arial" w:eastAsia="Times New Roman" w:hAnsi="Arial"/>
                    </w:rPr>
                  </w:pPr>
                  <w:r w:rsidRPr="0018180A">
                    <w:rPr>
                      <w:rFonts w:ascii="Arial" w:eastAsia="Times New Roman" w:hAnsi="Arial"/>
                    </w:rPr>
                    <w:t>3</w:t>
                  </w:r>
                </w:p>
              </w:tc>
              <w:tc>
                <w:tcPr>
                  <w:tcW w:w="2164" w:type="dxa"/>
                </w:tcPr>
                <w:p w14:paraId="26543DC9" w14:textId="77777777" w:rsidR="006E42D8" w:rsidRPr="0018180A" w:rsidRDefault="006E42D8" w:rsidP="00F82EE4">
                  <w:pPr>
                    <w:rPr>
                      <w:rFonts w:ascii="Arial" w:hAnsi="Arial" w:cs="Arial"/>
                      <w:color w:val="000000" w:themeColor="text1"/>
                    </w:rPr>
                  </w:pPr>
                  <w:r>
                    <w:rPr>
                      <w:rFonts w:ascii="Arial" w:hAnsi="Arial" w:cs="Arial"/>
                      <w:color w:val="000000" w:themeColor="text1"/>
                    </w:rPr>
                    <w:t>HEI Procurement</w:t>
                  </w:r>
                </w:p>
              </w:tc>
              <w:tc>
                <w:tcPr>
                  <w:tcW w:w="6095" w:type="dxa"/>
                </w:tcPr>
                <w:p w14:paraId="08D31307" w14:textId="77777777" w:rsidR="006E42D8" w:rsidRDefault="006E42D8" w:rsidP="00F82EE4">
                  <w:pPr>
                    <w:rPr>
                      <w:rFonts w:ascii="Arial" w:hAnsi="Arial" w:cs="Arial"/>
                      <w:color w:val="000000" w:themeColor="text1"/>
                    </w:rPr>
                  </w:pPr>
                  <w:r>
                    <w:rPr>
                      <w:rFonts w:ascii="Arial" w:hAnsi="Arial" w:cs="Arial"/>
                      <w:color w:val="000000" w:themeColor="text1"/>
                    </w:rPr>
                    <w:t>Outcome of panel to be reported to Board</w:t>
                  </w:r>
                </w:p>
                <w:p w14:paraId="248DA034" w14:textId="77777777" w:rsidR="006E42D8" w:rsidRPr="00F82EE4" w:rsidRDefault="006E42D8" w:rsidP="00F82EE4">
                  <w:pPr>
                    <w:rPr>
                      <w:rFonts w:ascii="Arial" w:hAnsi="Arial" w:cs="Arial"/>
                      <w:b/>
                      <w:bCs/>
                      <w:i/>
                      <w:iCs/>
                      <w:color w:val="000000" w:themeColor="text1"/>
                    </w:rPr>
                  </w:pPr>
                  <w:r w:rsidRPr="00F82EE4">
                    <w:rPr>
                      <w:rFonts w:ascii="Arial" w:hAnsi="Arial" w:cs="Arial"/>
                      <w:b/>
                      <w:bCs/>
                      <w:i/>
                      <w:iCs/>
                      <w:color w:val="000000" w:themeColor="text1"/>
                    </w:rPr>
                    <w:t>COMPLETED AND ON AGENDA</w:t>
                  </w:r>
                </w:p>
              </w:tc>
              <w:tc>
                <w:tcPr>
                  <w:tcW w:w="1129" w:type="dxa"/>
                </w:tcPr>
                <w:p w14:paraId="6847A841" w14:textId="77777777" w:rsidR="006E42D8" w:rsidRPr="0018180A" w:rsidRDefault="006E42D8" w:rsidP="00F82EE4">
                  <w:pPr>
                    <w:rPr>
                      <w:rFonts w:ascii="Arial" w:hAnsi="Arial" w:cs="Arial"/>
                      <w:caps/>
                      <w:color w:val="000000" w:themeColor="text1"/>
                    </w:rPr>
                  </w:pPr>
                  <w:r>
                    <w:rPr>
                      <w:rFonts w:ascii="Arial" w:hAnsi="Arial" w:cs="Arial"/>
                      <w:caps/>
                      <w:color w:val="000000" w:themeColor="text1"/>
                    </w:rPr>
                    <w:t>HM</w:t>
                  </w:r>
                </w:p>
              </w:tc>
            </w:tr>
            <w:tr w:rsidR="006E42D8" w:rsidRPr="0018180A" w14:paraId="610AC0DB" w14:textId="77777777" w:rsidTr="006E42D8">
              <w:trPr>
                <w:trHeight w:val="484"/>
              </w:trPr>
              <w:tc>
                <w:tcPr>
                  <w:tcW w:w="530" w:type="dxa"/>
                </w:tcPr>
                <w:p w14:paraId="706BE43E" w14:textId="77777777" w:rsidR="006E42D8" w:rsidRPr="0018180A" w:rsidRDefault="006E42D8" w:rsidP="00F82EE4">
                  <w:pPr>
                    <w:rPr>
                      <w:rFonts w:ascii="Arial" w:eastAsia="Times New Roman" w:hAnsi="Arial"/>
                    </w:rPr>
                  </w:pPr>
                  <w:r>
                    <w:rPr>
                      <w:rFonts w:ascii="Arial" w:eastAsia="Times New Roman" w:hAnsi="Arial"/>
                    </w:rPr>
                    <w:t>4</w:t>
                  </w:r>
                </w:p>
              </w:tc>
              <w:tc>
                <w:tcPr>
                  <w:tcW w:w="2164" w:type="dxa"/>
                </w:tcPr>
                <w:p w14:paraId="76201E33" w14:textId="77777777" w:rsidR="006E42D8" w:rsidRDefault="006E42D8" w:rsidP="00F82EE4">
                  <w:pPr>
                    <w:rPr>
                      <w:rFonts w:ascii="Arial" w:hAnsi="Arial" w:cs="Arial"/>
                      <w:color w:val="000000" w:themeColor="text1"/>
                    </w:rPr>
                  </w:pPr>
                  <w:r>
                    <w:rPr>
                      <w:rFonts w:ascii="Arial" w:hAnsi="Arial" w:cs="Arial"/>
                      <w:color w:val="000000" w:themeColor="text1"/>
                    </w:rPr>
                    <w:t>Timeline and Risk Register</w:t>
                  </w:r>
                </w:p>
              </w:tc>
              <w:tc>
                <w:tcPr>
                  <w:tcW w:w="6095" w:type="dxa"/>
                </w:tcPr>
                <w:p w14:paraId="49337826" w14:textId="77777777" w:rsidR="006E42D8" w:rsidRDefault="006E42D8" w:rsidP="00F82EE4">
                  <w:pPr>
                    <w:rPr>
                      <w:rFonts w:ascii="Arial" w:hAnsi="Arial" w:cs="Arial"/>
                      <w:color w:val="000000" w:themeColor="text1"/>
                    </w:rPr>
                  </w:pPr>
                  <w:r w:rsidRPr="006A3DB8">
                    <w:rPr>
                      <w:rFonts w:ascii="Arial" w:hAnsi="Arial" w:cs="Arial"/>
                      <w:color w:val="000000" w:themeColor="text1"/>
                    </w:rPr>
                    <w:t>DMBC to lead on risk register and to present a dashboard of the risks at the next board meeting.</w:t>
                  </w:r>
                </w:p>
                <w:p w14:paraId="569519C1" w14:textId="77777777" w:rsidR="006E42D8" w:rsidRPr="00F82EE4" w:rsidRDefault="006E42D8" w:rsidP="00F82EE4">
                  <w:pPr>
                    <w:rPr>
                      <w:rFonts w:ascii="Arial" w:hAnsi="Arial" w:cs="Arial"/>
                      <w:b/>
                      <w:bCs/>
                      <w:i/>
                      <w:iCs/>
                      <w:color w:val="000000" w:themeColor="text1"/>
                    </w:rPr>
                  </w:pPr>
                  <w:r w:rsidRPr="00F82EE4">
                    <w:rPr>
                      <w:rFonts w:ascii="Arial" w:hAnsi="Arial" w:cs="Arial"/>
                      <w:b/>
                      <w:bCs/>
                      <w:i/>
                      <w:iCs/>
                      <w:color w:val="000000" w:themeColor="text1"/>
                    </w:rPr>
                    <w:t>COMPLETED AND ON AGENDA</w:t>
                  </w:r>
                </w:p>
              </w:tc>
              <w:tc>
                <w:tcPr>
                  <w:tcW w:w="1129" w:type="dxa"/>
                </w:tcPr>
                <w:p w14:paraId="3109D3AF" w14:textId="77777777" w:rsidR="006E42D8" w:rsidRDefault="006E42D8" w:rsidP="00F82EE4">
                  <w:pPr>
                    <w:rPr>
                      <w:rFonts w:ascii="Arial" w:hAnsi="Arial" w:cs="Arial"/>
                      <w:caps/>
                      <w:color w:val="000000" w:themeColor="text1"/>
                    </w:rPr>
                  </w:pPr>
                  <w:r>
                    <w:rPr>
                      <w:rFonts w:ascii="Arial" w:hAnsi="Arial" w:cs="Arial"/>
                      <w:caps/>
                      <w:color w:val="000000" w:themeColor="text1"/>
                    </w:rPr>
                    <w:t>HM</w:t>
                  </w:r>
                </w:p>
              </w:tc>
            </w:tr>
          </w:tbl>
          <w:p w14:paraId="2E5D1755" w14:textId="77777777" w:rsidR="006E42D8" w:rsidRDefault="006E42D8" w:rsidP="00062D2D">
            <w:pPr>
              <w:rPr>
                <w:rFonts w:ascii="Arial" w:hAnsi="Arial" w:cs="Arial"/>
                <w:b/>
                <w:bCs/>
                <w:color w:val="000000" w:themeColor="text1"/>
                <w:sz w:val="24"/>
              </w:rPr>
            </w:pPr>
          </w:p>
          <w:p w14:paraId="6EA89ECC" w14:textId="4431A14C" w:rsidR="006E42D8" w:rsidRPr="00056D66" w:rsidRDefault="006E42D8" w:rsidP="00062D2D">
            <w:pPr>
              <w:rPr>
                <w:rFonts w:ascii="Arial" w:hAnsi="Arial" w:cs="Arial"/>
                <w:b/>
                <w:bCs/>
                <w:color w:val="000000" w:themeColor="text1"/>
                <w:sz w:val="24"/>
              </w:rPr>
            </w:pPr>
          </w:p>
        </w:tc>
      </w:tr>
      <w:tr w:rsidR="006E42D8" w14:paraId="2111EDBC" w14:textId="77777777" w:rsidTr="00847AF5">
        <w:trPr>
          <w:trHeight w:val="824"/>
        </w:trPr>
        <w:tc>
          <w:tcPr>
            <w:tcW w:w="483" w:type="dxa"/>
            <w:tcBorders>
              <w:right w:val="single" w:sz="4" w:space="0" w:color="D9D9D9" w:themeColor="background1" w:themeShade="D9"/>
            </w:tcBorders>
          </w:tcPr>
          <w:p w14:paraId="2F2672E4" w14:textId="77777777" w:rsidR="00847AF5" w:rsidRDefault="00847AF5" w:rsidP="00062D2D">
            <w:pPr>
              <w:jc w:val="center"/>
              <w:rPr>
                <w:rFonts w:ascii="Arial" w:hAnsi="Arial" w:cs="Arial"/>
                <w:color w:val="000000" w:themeColor="text1"/>
                <w:sz w:val="24"/>
              </w:rPr>
            </w:pPr>
          </w:p>
          <w:p w14:paraId="2174EA04" w14:textId="4D9D85E5" w:rsidR="006E42D8" w:rsidRDefault="006E42D8" w:rsidP="00062D2D">
            <w:pPr>
              <w:jc w:val="center"/>
              <w:rPr>
                <w:rFonts w:ascii="Arial" w:hAnsi="Arial" w:cs="Arial"/>
                <w:color w:val="000000" w:themeColor="text1"/>
                <w:sz w:val="24"/>
              </w:rPr>
            </w:pPr>
            <w:r>
              <w:rPr>
                <w:rFonts w:ascii="Arial" w:hAnsi="Arial" w:cs="Arial"/>
                <w:color w:val="000000" w:themeColor="text1"/>
                <w:sz w:val="24"/>
              </w:rPr>
              <w:t>5</w:t>
            </w:r>
          </w:p>
        </w:tc>
        <w:tc>
          <w:tcPr>
            <w:tcW w:w="9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A282B3" w14:textId="77777777" w:rsidR="006E42D8" w:rsidRDefault="006E42D8" w:rsidP="00062D2D">
            <w:pPr>
              <w:rPr>
                <w:rFonts w:ascii="Arial" w:hAnsi="Arial" w:cs="Arial"/>
                <w:b/>
                <w:bCs/>
                <w:color w:val="000000" w:themeColor="text1"/>
                <w:sz w:val="24"/>
              </w:rPr>
            </w:pPr>
          </w:p>
          <w:p w14:paraId="06D10AC3" w14:textId="4A54FE09" w:rsidR="006E42D8" w:rsidRPr="00056D66" w:rsidRDefault="006E42D8" w:rsidP="00062D2D">
            <w:pPr>
              <w:rPr>
                <w:rFonts w:ascii="Arial" w:hAnsi="Arial" w:cs="Arial"/>
                <w:b/>
                <w:bCs/>
                <w:color w:val="000000" w:themeColor="text1"/>
                <w:sz w:val="24"/>
              </w:rPr>
            </w:pPr>
            <w:r w:rsidRPr="00056D66">
              <w:rPr>
                <w:rFonts w:ascii="Arial" w:hAnsi="Arial" w:cs="Arial"/>
                <w:b/>
                <w:bCs/>
                <w:color w:val="000000" w:themeColor="text1"/>
                <w:sz w:val="24"/>
              </w:rPr>
              <w:t>Update from ARUP Hub Co-Ordinator on lessons learnt and bid requirements</w:t>
            </w:r>
          </w:p>
          <w:p w14:paraId="54AE0451" w14:textId="55CF1D72" w:rsidR="006E42D8" w:rsidRDefault="006E42D8" w:rsidP="00062D2D">
            <w:pPr>
              <w:rPr>
                <w:rFonts w:ascii="Arial" w:hAnsi="Arial" w:cs="Arial"/>
                <w:color w:val="000000" w:themeColor="text1"/>
                <w:sz w:val="24"/>
              </w:rPr>
            </w:pPr>
          </w:p>
          <w:p w14:paraId="05A990FC" w14:textId="64C67B5D" w:rsidR="006E42D8" w:rsidRDefault="006E42D8" w:rsidP="00062D2D">
            <w:pPr>
              <w:rPr>
                <w:rFonts w:ascii="Arial" w:hAnsi="Arial" w:cs="Arial"/>
                <w:color w:val="000000" w:themeColor="text1"/>
                <w:sz w:val="24"/>
              </w:rPr>
            </w:pPr>
            <w:r>
              <w:rPr>
                <w:rFonts w:ascii="Arial" w:hAnsi="Arial" w:cs="Arial"/>
                <w:color w:val="000000" w:themeColor="text1"/>
                <w:sz w:val="24"/>
              </w:rPr>
              <w:t>Feedback for board on learning points from TIPs submitted in previous cohorts.</w:t>
            </w:r>
          </w:p>
          <w:p w14:paraId="31DD0014" w14:textId="0658DA4F" w:rsidR="006E42D8" w:rsidRDefault="006E42D8" w:rsidP="00062D2D">
            <w:pPr>
              <w:rPr>
                <w:rFonts w:ascii="Arial" w:hAnsi="Arial" w:cs="Arial"/>
                <w:color w:val="000000" w:themeColor="text1"/>
                <w:sz w:val="24"/>
              </w:rPr>
            </w:pPr>
          </w:p>
          <w:p w14:paraId="19BBB06A" w14:textId="48BD13D2" w:rsidR="006E42D8" w:rsidRDefault="006E42D8" w:rsidP="00062D2D">
            <w:pPr>
              <w:rPr>
                <w:rFonts w:ascii="Arial" w:hAnsi="Arial" w:cs="Arial"/>
                <w:color w:val="000000" w:themeColor="text1"/>
                <w:sz w:val="24"/>
              </w:rPr>
            </w:pPr>
            <w:r>
              <w:rPr>
                <w:rFonts w:ascii="Arial" w:hAnsi="Arial" w:cs="Arial"/>
                <w:color w:val="000000" w:themeColor="text1"/>
                <w:sz w:val="24"/>
              </w:rPr>
              <w:t>Key points are to develop messages, ensure you demonstrate the golden thread, be visual and spatial in the presentation of the case, need to be very clear you have prioritised the right projects to address the challenges set out in the plan. Must be transformative and make a difference. Need to demonstrate stakeholder engagement and how this continues through business case and delivery.</w:t>
            </w:r>
          </w:p>
          <w:p w14:paraId="49B46C0F" w14:textId="77777777" w:rsidR="006E42D8" w:rsidRDefault="006E42D8" w:rsidP="00062D2D">
            <w:pPr>
              <w:rPr>
                <w:rFonts w:ascii="Arial" w:hAnsi="Arial" w:cs="Arial"/>
                <w:color w:val="000000" w:themeColor="text1"/>
                <w:sz w:val="24"/>
              </w:rPr>
            </w:pPr>
          </w:p>
          <w:p w14:paraId="3A7F176B" w14:textId="77777777" w:rsidR="006E42D8" w:rsidRDefault="006E42D8" w:rsidP="00062D2D">
            <w:r>
              <w:object w:dxaOrig="1477" w:dyaOrig="975" w14:anchorId="46F88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8.75pt" o:ole="">
                  <v:imagedata r:id="rId7" o:title=""/>
                </v:shape>
                <o:OLEObject Type="Embed" ProgID="PowerPoint.Show.12" ShapeID="_x0000_i1025" DrawAspect="Icon" ObjectID="_1669721303" r:id="rId8"/>
              </w:object>
            </w:r>
          </w:p>
          <w:p w14:paraId="2AAE0D01" w14:textId="77777777" w:rsidR="006E42D8" w:rsidRDefault="006E42D8" w:rsidP="00062D2D"/>
          <w:p w14:paraId="03C7C8B9" w14:textId="77777777" w:rsidR="006E42D8" w:rsidRDefault="006E42D8" w:rsidP="00062D2D">
            <w:pPr>
              <w:rPr>
                <w:rFonts w:ascii="Arial" w:hAnsi="Arial" w:cs="Arial"/>
                <w:sz w:val="24"/>
                <w:szCs w:val="24"/>
              </w:rPr>
            </w:pPr>
            <w:r w:rsidRPr="001B4337">
              <w:rPr>
                <w:rFonts w:ascii="Arial" w:hAnsi="Arial" w:cs="Arial"/>
                <w:sz w:val="24"/>
                <w:szCs w:val="24"/>
              </w:rPr>
              <w:t>A lot of further tips and guidance can be found on the Towns Hub webpages</w:t>
            </w:r>
            <w:r>
              <w:rPr>
                <w:rFonts w:ascii="Arial" w:hAnsi="Arial" w:cs="Arial"/>
                <w:sz w:val="24"/>
                <w:szCs w:val="24"/>
              </w:rPr>
              <w:t>:-</w:t>
            </w:r>
            <w:r w:rsidRPr="001B4337">
              <w:rPr>
                <w:rFonts w:ascii="Arial" w:hAnsi="Arial" w:cs="Arial"/>
                <w:sz w:val="24"/>
                <w:szCs w:val="24"/>
              </w:rPr>
              <w:t xml:space="preserve">  </w:t>
            </w:r>
            <w:hyperlink r:id="rId9" w:history="1">
              <w:r w:rsidRPr="001B4337">
                <w:rPr>
                  <w:rStyle w:val="Hyperlink"/>
                  <w:rFonts w:ascii="Arial" w:hAnsi="Arial" w:cs="Arial"/>
                  <w:sz w:val="24"/>
                  <w:szCs w:val="24"/>
                </w:rPr>
                <w:t>https://townsfund.org.uk/about</w:t>
              </w:r>
            </w:hyperlink>
            <w:r w:rsidRPr="001B4337">
              <w:rPr>
                <w:rFonts w:ascii="Arial" w:hAnsi="Arial" w:cs="Arial"/>
                <w:sz w:val="24"/>
                <w:szCs w:val="24"/>
              </w:rPr>
              <w:t xml:space="preserve"> </w:t>
            </w:r>
          </w:p>
          <w:p w14:paraId="70EC0079" w14:textId="77777777" w:rsidR="006E42D8" w:rsidRDefault="006E42D8" w:rsidP="00062D2D">
            <w:pPr>
              <w:rPr>
                <w:rFonts w:ascii="Arial" w:hAnsi="Arial" w:cs="Arial"/>
                <w:color w:val="000000" w:themeColor="text1"/>
                <w:sz w:val="24"/>
                <w:szCs w:val="24"/>
              </w:rPr>
            </w:pPr>
          </w:p>
          <w:p w14:paraId="721EA0A2" w14:textId="77777777" w:rsidR="006E42D8" w:rsidRDefault="006E42D8" w:rsidP="00062D2D">
            <w:pPr>
              <w:rPr>
                <w:rFonts w:ascii="Arial" w:hAnsi="Arial" w:cs="Arial"/>
                <w:color w:val="000000" w:themeColor="text1"/>
                <w:sz w:val="24"/>
                <w:szCs w:val="24"/>
              </w:rPr>
            </w:pPr>
            <w:r>
              <w:rPr>
                <w:rFonts w:ascii="Arial" w:hAnsi="Arial" w:cs="Arial"/>
                <w:color w:val="000000" w:themeColor="text1"/>
                <w:sz w:val="24"/>
                <w:szCs w:val="24"/>
              </w:rPr>
              <w:t>Impact of the Levelling Up fund on Towns Fund but not known.</w:t>
            </w:r>
          </w:p>
          <w:p w14:paraId="6B4FC729" w14:textId="77777777" w:rsidR="006E42D8" w:rsidRDefault="006E42D8" w:rsidP="00062D2D">
            <w:pPr>
              <w:rPr>
                <w:rFonts w:ascii="Arial" w:hAnsi="Arial" w:cs="Arial"/>
                <w:color w:val="000000" w:themeColor="text1"/>
                <w:sz w:val="24"/>
                <w:szCs w:val="24"/>
              </w:rPr>
            </w:pPr>
            <w:r>
              <w:rPr>
                <w:rFonts w:ascii="Arial" w:hAnsi="Arial" w:cs="Arial"/>
                <w:color w:val="000000" w:themeColor="text1"/>
                <w:sz w:val="24"/>
                <w:szCs w:val="24"/>
              </w:rPr>
              <w:t>Recommendation that the TIP evidence is supported by intelligence gathered by Delma Dwight and her team.</w:t>
            </w:r>
          </w:p>
          <w:p w14:paraId="67FA6D72" w14:textId="77777777" w:rsidR="006E42D8" w:rsidRDefault="006E42D8" w:rsidP="00062D2D">
            <w:pPr>
              <w:rPr>
                <w:rFonts w:ascii="Arial" w:hAnsi="Arial" w:cs="Arial"/>
                <w:color w:val="000000" w:themeColor="text1"/>
                <w:sz w:val="24"/>
                <w:szCs w:val="24"/>
              </w:rPr>
            </w:pPr>
          </w:p>
          <w:p w14:paraId="4A80C25A" w14:textId="7DE333F0" w:rsidR="006E42D8" w:rsidRDefault="006E42D8" w:rsidP="00062D2D">
            <w:pPr>
              <w:rPr>
                <w:rFonts w:ascii="Arial" w:hAnsi="Arial" w:cs="Arial"/>
                <w:color w:val="000000" w:themeColor="text1"/>
                <w:sz w:val="24"/>
                <w:szCs w:val="24"/>
              </w:rPr>
            </w:pPr>
            <w:r>
              <w:rPr>
                <w:rFonts w:ascii="Arial" w:hAnsi="Arial" w:cs="Arial"/>
                <w:color w:val="000000" w:themeColor="text1"/>
                <w:sz w:val="24"/>
                <w:szCs w:val="24"/>
              </w:rPr>
              <w:t>Confirmed that a draft TIP will be ready 18</w:t>
            </w:r>
            <w:r w:rsidRPr="0036478F">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December 2020 for circulation to the board for comments by 29</w:t>
            </w:r>
            <w:r w:rsidRPr="0036478F">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December. </w:t>
            </w:r>
            <w:r w:rsidR="00847AF5">
              <w:rPr>
                <w:rFonts w:ascii="Arial" w:hAnsi="Arial" w:cs="Arial"/>
                <w:color w:val="000000" w:themeColor="text1"/>
                <w:sz w:val="24"/>
                <w:szCs w:val="24"/>
              </w:rPr>
              <w:t xml:space="preserve"> </w:t>
            </w:r>
            <w:r>
              <w:rPr>
                <w:rFonts w:ascii="Arial" w:hAnsi="Arial" w:cs="Arial"/>
                <w:color w:val="000000" w:themeColor="text1"/>
                <w:sz w:val="24"/>
                <w:szCs w:val="24"/>
              </w:rPr>
              <w:t>This is to allow comments to be collated and assessed by 4</w:t>
            </w:r>
            <w:r w:rsidRPr="0036478F">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January 2021 in readiness for board 15</w:t>
            </w:r>
            <w:r w:rsidRPr="0036478F">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January and submission 29</w:t>
            </w:r>
            <w:r w:rsidRPr="0036478F">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January.</w:t>
            </w:r>
          </w:p>
          <w:p w14:paraId="296CC212" w14:textId="77777777" w:rsidR="006E42D8" w:rsidRDefault="006E42D8" w:rsidP="00062D2D">
            <w:pPr>
              <w:rPr>
                <w:rFonts w:ascii="Arial" w:hAnsi="Arial" w:cs="Arial"/>
                <w:color w:val="000000" w:themeColor="text1"/>
                <w:sz w:val="24"/>
                <w:szCs w:val="24"/>
              </w:rPr>
            </w:pPr>
          </w:p>
          <w:p w14:paraId="3FB0B6F5" w14:textId="03852BFE" w:rsidR="006E42D8" w:rsidRDefault="006E42D8" w:rsidP="00062D2D">
            <w:pPr>
              <w:rPr>
                <w:rFonts w:ascii="Arial" w:hAnsi="Arial" w:cs="Arial"/>
                <w:b/>
                <w:bCs/>
                <w:color w:val="000000" w:themeColor="text1"/>
                <w:sz w:val="24"/>
                <w:szCs w:val="24"/>
              </w:rPr>
            </w:pPr>
            <w:r w:rsidRPr="0036478F">
              <w:rPr>
                <w:rFonts w:ascii="Arial" w:hAnsi="Arial" w:cs="Arial"/>
                <w:b/>
                <w:bCs/>
                <w:color w:val="000000" w:themeColor="text1"/>
                <w:sz w:val="24"/>
                <w:szCs w:val="24"/>
              </w:rPr>
              <w:t xml:space="preserve">ACTION: </w:t>
            </w:r>
            <w:r>
              <w:rPr>
                <w:rFonts w:ascii="Arial" w:hAnsi="Arial" w:cs="Arial"/>
                <w:b/>
                <w:bCs/>
                <w:color w:val="000000" w:themeColor="text1"/>
                <w:sz w:val="24"/>
                <w:szCs w:val="24"/>
              </w:rPr>
              <w:t xml:space="preserve">DMBC to ensure </w:t>
            </w:r>
            <w:r w:rsidRPr="0036478F">
              <w:rPr>
                <w:rFonts w:ascii="Arial" w:hAnsi="Arial" w:cs="Arial"/>
                <w:b/>
                <w:bCs/>
                <w:color w:val="000000" w:themeColor="text1"/>
                <w:sz w:val="24"/>
                <w:szCs w:val="24"/>
              </w:rPr>
              <w:t>draft when circulated be supported by a steer as to which areas comments are particularly sought so the effort can be prioritised.</w:t>
            </w:r>
          </w:p>
          <w:p w14:paraId="12CDCAA7" w14:textId="77777777" w:rsidR="006E42D8" w:rsidRPr="0036478F" w:rsidRDefault="006E42D8" w:rsidP="00062D2D">
            <w:pPr>
              <w:rPr>
                <w:rFonts w:ascii="Arial" w:hAnsi="Arial" w:cs="Arial"/>
                <w:b/>
                <w:bCs/>
                <w:color w:val="000000" w:themeColor="text1"/>
                <w:sz w:val="24"/>
                <w:szCs w:val="24"/>
              </w:rPr>
            </w:pPr>
          </w:p>
          <w:p w14:paraId="3A0E2744" w14:textId="6F41C543" w:rsidR="006E42D8" w:rsidRDefault="006E42D8" w:rsidP="00062D2D">
            <w:pPr>
              <w:rPr>
                <w:rFonts w:ascii="Arial" w:hAnsi="Arial" w:cs="Arial"/>
                <w:color w:val="000000" w:themeColor="text1"/>
                <w:sz w:val="24"/>
                <w:szCs w:val="24"/>
              </w:rPr>
            </w:pPr>
            <w:r w:rsidRPr="0036478F">
              <w:rPr>
                <w:rFonts w:ascii="Arial" w:hAnsi="Arial" w:cs="Arial"/>
                <w:b/>
                <w:bCs/>
                <w:color w:val="000000" w:themeColor="text1"/>
                <w:sz w:val="24"/>
                <w:szCs w:val="24"/>
              </w:rPr>
              <w:t xml:space="preserve">ACTION: </w:t>
            </w:r>
            <w:r>
              <w:rPr>
                <w:rFonts w:ascii="Arial" w:hAnsi="Arial" w:cs="Arial"/>
                <w:b/>
                <w:bCs/>
                <w:color w:val="000000" w:themeColor="text1"/>
                <w:sz w:val="24"/>
                <w:szCs w:val="24"/>
              </w:rPr>
              <w:t>ALL</w:t>
            </w:r>
            <w:r w:rsidRPr="0036478F">
              <w:rPr>
                <w:rFonts w:ascii="Arial" w:hAnsi="Arial" w:cs="Arial"/>
                <w:b/>
                <w:bCs/>
                <w:color w:val="000000" w:themeColor="text1"/>
                <w:sz w:val="24"/>
                <w:szCs w:val="24"/>
              </w:rPr>
              <w:t xml:space="preserve"> to consider draft plan when circulated and to provide comments by deadline.</w:t>
            </w:r>
            <w:r>
              <w:rPr>
                <w:rFonts w:ascii="Arial" w:hAnsi="Arial" w:cs="Arial"/>
                <w:color w:val="000000" w:themeColor="text1"/>
                <w:sz w:val="24"/>
                <w:szCs w:val="24"/>
              </w:rPr>
              <w:t xml:space="preserve"> </w:t>
            </w:r>
          </w:p>
          <w:p w14:paraId="1D425CA5" w14:textId="1BFFA949" w:rsidR="006E42D8" w:rsidRPr="001B4337" w:rsidRDefault="006E42D8" w:rsidP="00062D2D">
            <w:pPr>
              <w:rPr>
                <w:rFonts w:ascii="Arial" w:hAnsi="Arial" w:cs="Arial"/>
                <w:color w:val="000000" w:themeColor="text1"/>
                <w:sz w:val="24"/>
                <w:szCs w:val="24"/>
              </w:rPr>
            </w:pPr>
          </w:p>
        </w:tc>
      </w:tr>
      <w:tr w:rsidR="006E42D8" w14:paraId="06AAE5D8" w14:textId="77777777" w:rsidTr="00847AF5">
        <w:trPr>
          <w:trHeight w:val="824"/>
        </w:trPr>
        <w:tc>
          <w:tcPr>
            <w:tcW w:w="483" w:type="dxa"/>
            <w:tcBorders>
              <w:right w:val="single" w:sz="4" w:space="0" w:color="D9D9D9" w:themeColor="background1" w:themeShade="D9"/>
            </w:tcBorders>
          </w:tcPr>
          <w:p w14:paraId="6907607E" w14:textId="77777777" w:rsidR="00847AF5" w:rsidRDefault="00847AF5" w:rsidP="00062D2D">
            <w:pPr>
              <w:jc w:val="center"/>
              <w:rPr>
                <w:rFonts w:ascii="Arial" w:hAnsi="Arial" w:cs="Arial"/>
                <w:color w:val="000000" w:themeColor="text1"/>
                <w:sz w:val="24"/>
              </w:rPr>
            </w:pPr>
          </w:p>
          <w:p w14:paraId="44D3B4D6" w14:textId="7112605A" w:rsidR="006E42D8" w:rsidRDefault="006E42D8" w:rsidP="00062D2D">
            <w:pPr>
              <w:jc w:val="center"/>
              <w:rPr>
                <w:rFonts w:ascii="Arial" w:hAnsi="Arial" w:cs="Arial"/>
                <w:color w:val="000000" w:themeColor="text1"/>
                <w:sz w:val="24"/>
              </w:rPr>
            </w:pPr>
            <w:r>
              <w:rPr>
                <w:rFonts w:ascii="Arial" w:hAnsi="Arial" w:cs="Arial"/>
                <w:color w:val="000000" w:themeColor="text1"/>
                <w:sz w:val="24"/>
              </w:rPr>
              <w:t>6</w:t>
            </w:r>
          </w:p>
        </w:tc>
        <w:tc>
          <w:tcPr>
            <w:tcW w:w="9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E841DE" w14:textId="77777777" w:rsidR="006E42D8" w:rsidRDefault="006E42D8" w:rsidP="00062D2D">
            <w:pPr>
              <w:rPr>
                <w:rFonts w:ascii="Arial" w:hAnsi="Arial" w:cs="Arial"/>
                <w:b/>
                <w:bCs/>
                <w:color w:val="000000" w:themeColor="text1"/>
                <w:sz w:val="24"/>
              </w:rPr>
            </w:pPr>
          </w:p>
          <w:p w14:paraId="5E13A046" w14:textId="2A7CE84B" w:rsidR="006E42D8" w:rsidRPr="00056D66" w:rsidRDefault="006E42D8" w:rsidP="00062D2D">
            <w:pPr>
              <w:rPr>
                <w:rFonts w:ascii="Arial" w:hAnsi="Arial" w:cs="Arial"/>
                <w:b/>
                <w:bCs/>
                <w:color w:val="000000" w:themeColor="text1"/>
                <w:sz w:val="24"/>
              </w:rPr>
            </w:pPr>
            <w:r w:rsidRPr="00056D66">
              <w:rPr>
                <w:rFonts w:ascii="Arial" w:hAnsi="Arial" w:cs="Arial"/>
                <w:b/>
                <w:bCs/>
                <w:color w:val="000000" w:themeColor="text1"/>
                <w:sz w:val="24"/>
              </w:rPr>
              <w:t>Update on progress of the Town Investment Plan and projects</w:t>
            </w:r>
          </w:p>
          <w:p w14:paraId="31F87300" w14:textId="19D4334F" w:rsidR="006E42D8" w:rsidRDefault="006E42D8" w:rsidP="00062D2D">
            <w:pPr>
              <w:rPr>
                <w:rFonts w:ascii="Arial" w:hAnsi="Arial" w:cs="Arial"/>
                <w:color w:val="000000" w:themeColor="text1"/>
                <w:sz w:val="24"/>
              </w:rPr>
            </w:pPr>
          </w:p>
          <w:p w14:paraId="7CC11046" w14:textId="28CF3877" w:rsidR="006E42D8" w:rsidRDefault="006E42D8" w:rsidP="00062D2D">
            <w:pPr>
              <w:rPr>
                <w:rFonts w:ascii="Arial" w:hAnsi="Arial" w:cs="Arial"/>
                <w:color w:val="000000" w:themeColor="text1"/>
                <w:sz w:val="24"/>
              </w:rPr>
            </w:pPr>
            <w:r>
              <w:rPr>
                <w:rFonts w:ascii="Arial" w:hAnsi="Arial" w:cs="Arial"/>
                <w:color w:val="000000" w:themeColor="text1"/>
                <w:sz w:val="24"/>
              </w:rPr>
              <w:t>Paper presented which outlined the project prioritisation process (local criteria, treasury criteria and assessment results) for Board to understand the selection process and conclusions reached.</w:t>
            </w:r>
          </w:p>
          <w:p w14:paraId="47EBA3BF" w14:textId="77777777" w:rsidR="006E42D8" w:rsidRPr="00DB1EFF" w:rsidRDefault="006E42D8" w:rsidP="00062D2D">
            <w:pPr>
              <w:rPr>
                <w:rFonts w:ascii="Arial" w:hAnsi="Arial" w:cs="Arial"/>
                <w:color w:val="000000" w:themeColor="text1"/>
                <w:sz w:val="24"/>
              </w:rPr>
            </w:pPr>
          </w:p>
          <w:p w14:paraId="75D6D353" w14:textId="1EFE9D47" w:rsidR="006E42D8" w:rsidRDefault="006E42D8" w:rsidP="00062D2D">
            <w:pPr>
              <w:rPr>
                <w:rFonts w:ascii="Arial" w:hAnsi="Arial" w:cs="Arial"/>
                <w:color w:val="000000" w:themeColor="text1"/>
                <w:sz w:val="24"/>
              </w:rPr>
            </w:pPr>
            <w:r>
              <w:rPr>
                <w:rFonts w:ascii="Arial" w:hAnsi="Arial" w:cs="Arial"/>
                <w:color w:val="000000" w:themeColor="text1"/>
                <w:sz w:val="24"/>
              </w:rPr>
              <w:t xml:space="preserve">Ranking of Dudley Interchange project discussed and queried why not ranked higher why a key local and mayoral priority. </w:t>
            </w:r>
          </w:p>
          <w:p w14:paraId="28E47733" w14:textId="77777777" w:rsidR="006E42D8" w:rsidRDefault="006E42D8" w:rsidP="00062D2D">
            <w:pPr>
              <w:rPr>
                <w:rFonts w:ascii="Arial" w:hAnsi="Arial" w:cs="Arial"/>
                <w:color w:val="000000" w:themeColor="text1"/>
                <w:sz w:val="24"/>
              </w:rPr>
            </w:pPr>
          </w:p>
          <w:p w14:paraId="6F6A1850" w14:textId="76DF9AC4" w:rsidR="006E42D8" w:rsidRDefault="006E42D8" w:rsidP="00062D2D">
            <w:pPr>
              <w:rPr>
                <w:rFonts w:ascii="Arial" w:hAnsi="Arial" w:cs="Arial"/>
                <w:b/>
                <w:bCs/>
                <w:color w:val="000000" w:themeColor="text1"/>
                <w:sz w:val="24"/>
              </w:rPr>
            </w:pPr>
            <w:r w:rsidRPr="0036478F">
              <w:rPr>
                <w:rFonts w:ascii="Arial" w:hAnsi="Arial" w:cs="Arial"/>
                <w:b/>
                <w:bCs/>
                <w:color w:val="000000" w:themeColor="text1"/>
                <w:sz w:val="24"/>
              </w:rPr>
              <w:t xml:space="preserve">ACTION: </w:t>
            </w:r>
            <w:r>
              <w:rPr>
                <w:rFonts w:ascii="Arial" w:hAnsi="Arial" w:cs="Arial"/>
                <w:b/>
                <w:bCs/>
                <w:color w:val="000000" w:themeColor="text1"/>
                <w:sz w:val="24"/>
              </w:rPr>
              <w:t>DMBC to action the a</w:t>
            </w:r>
            <w:r w:rsidRPr="0036478F">
              <w:rPr>
                <w:rFonts w:ascii="Arial" w:hAnsi="Arial" w:cs="Arial"/>
                <w:b/>
                <w:bCs/>
                <w:color w:val="000000" w:themeColor="text1"/>
                <w:sz w:val="24"/>
              </w:rPr>
              <w:t>gree</w:t>
            </w:r>
            <w:r>
              <w:rPr>
                <w:rFonts w:ascii="Arial" w:hAnsi="Arial" w:cs="Arial"/>
                <w:b/>
                <w:bCs/>
                <w:color w:val="000000" w:themeColor="text1"/>
                <w:sz w:val="24"/>
              </w:rPr>
              <w:t>ment</w:t>
            </w:r>
            <w:r w:rsidRPr="0036478F">
              <w:rPr>
                <w:rFonts w:ascii="Arial" w:hAnsi="Arial" w:cs="Arial"/>
                <w:b/>
                <w:bCs/>
                <w:color w:val="000000" w:themeColor="text1"/>
                <w:sz w:val="24"/>
              </w:rPr>
              <w:t xml:space="preserve"> by board that </w:t>
            </w:r>
            <w:r>
              <w:rPr>
                <w:rFonts w:ascii="Arial" w:hAnsi="Arial" w:cs="Arial"/>
                <w:b/>
                <w:bCs/>
                <w:color w:val="000000" w:themeColor="text1"/>
                <w:sz w:val="24"/>
              </w:rPr>
              <w:t>DI project</w:t>
            </w:r>
            <w:r w:rsidRPr="0036478F">
              <w:rPr>
                <w:rFonts w:ascii="Arial" w:hAnsi="Arial" w:cs="Arial"/>
                <w:b/>
                <w:bCs/>
                <w:color w:val="000000" w:themeColor="text1"/>
                <w:sz w:val="24"/>
              </w:rPr>
              <w:t xml:space="preserve"> should be removed from consideration in TIP as the funding is to b</w:t>
            </w:r>
            <w:r>
              <w:rPr>
                <w:rFonts w:ascii="Arial" w:hAnsi="Arial" w:cs="Arial"/>
                <w:b/>
                <w:bCs/>
                <w:color w:val="000000" w:themeColor="text1"/>
                <w:sz w:val="24"/>
              </w:rPr>
              <w:t>e</w:t>
            </w:r>
            <w:r w:rsidRPr="0036478F">
              <w:rPr>
                <w:rFonts w:ascii="Arial" w:hAnsi="Arial" w:cs="Arial"/>
                <w:b/>
                <w:bCs/>
                <w:color w:val="000000" w:themeColor="text1"/>
                <w:sz w:val="24"/>
              </w:rPr>
              <w:t xml:space="preserve"> found from alternative sources.</w:t>
            </w:r>
          </w:p>
          <w:p w14:paraId="471AD65D" w14:textId="6B9E8D8B" w:rsidR="006E42D8" w:rsidRDefault="006E42D8" w:rsidP="00062D2D">
            <w:pPr>
              <w:rPr>
                <w:rFonts w:ascii="Arial" w:hAnsi="Arial" w:cs="Arial"/>
                <w:b/>
                <w:bCs/>
                <w:color w:val="000000" w:themeColor="text1"/>
                <w:sz w:val="24"/>
              </w:rPr>
            </w:pPr>
          </w:p>
          <w:p w14:paraId="3CA8EC95" w14:textId="104C8AD5" w:rsidR="006E42D8" w:rsidRDefault="006E42D8" w:rsidP="00062D2D">
            <w:pPr>
              <w:rPr>
                <w:rFonts w:ascii="Arial" w:hAnsi="Arial" w:cs="Arial"/>
                <w:color w:val="000000" w:themeColor="text1"/>
                <w:sz w:val="24"/>
              </w:rPr>
            </w:pPr>
            <w:r w:rsidRPr="0036478F">
              <w:rPr>
                <w:rFonts w:ascii="Arial" w:hAnsi="Arial" w:cs="Arial"/>
                <w:color w:val="000000" w:themeColor="text1"/>
                <w:sz w:val="24"/>
              </w:rPr>
              <w:t xml:space="preserve">Discussions concluded that it was important to include the rationale </w:t>
            </w:r>
            <w:r>
              <w:rPr>
                <w:rFonts w:ascii="Arial" w:hAnsi="Arial" w:cs="Arial"/>
                <w:color w:val="000000" w:themeColor="text1"/>
                <w:sz w:val="24"/>
              </w:rPr>
              <w:t xml:space="preserve">for the projects and the ranking </w:t>
            </w:r>
            <w:r w:rsidRPr="0036478F">
              <w:rPr>
                <w:rFonts w:ascii="Arial" w:hAnsi="Arial" w:cs="Arial"/>
                <w:color w:val="000000" w:themeColor="text1"/>
                <w:sz w:val="24"/>
              </w:rPr>
              <w:t xml:space="preserve">and </w:t>
            </w:r>
            <w:r>
              <w:rPr>
                <w:rFonts w:ascii="Arial" w:hAnsi="Arial" w:cs="Arial"/>
                <w:color w:val="000000" w:themeColor="text1"/>
                <w:sz w:val="24"/>
              </w:rPr>
              <w:t xml:space="preserve">to ensure </w:t>
            </w:r>
            <w:r w:rsidRPr="0036478F">
              <w:rPr>
                <w:rFonts w:ascii="Arial" w:hAnsi="Arial" w:cs="Arial"/>
                <w:color w:val="000000" w:themeColor="text1"/>
                <w:sz w:val="24"/>
              </w:rPr>
              <w:t>inform ward councillor.</w:t>
            </w:r>
            <w:r>
              <w:rPr>
                <w:rFonts w:ascii="Arial" w:hAnsi="Arial" w:cs="Arial"/>
                <w:color w:val="000000" w:themeColor="text1"/>
                <w:sz w:val="24"/>
              </w:rPr>
              <w:t xml:space="preserve"> </w:t>
            </w:r>
            <w:r w:rsidR="00847AF5">
              <w:rPr>
                <w:rFonts w:ascii="Arial" w:hAnsi="Arial" w:cs="Arial"/>
                <w:color w:val="000000" w:themeColor="text1"/>
                <w:sz w:val="24"/>
              </w:rPr>
              <w:t xml:space="preserve"> </w:t>
            </w:r>
            <w:proofErr w:type="gramStart"/>
            <w:r>
              <w:rPr>
                <w:rFonts w:ascii="Arial" w:hAnsi="Arial" w:cs="Arial"/>
                <w:color w:val="000000" w:themeColor="text1"/>
                <w:sz w:val="24"/>
              </w:rPr>
              <w:t>Also</w:t>
            </w:r>
            <w:proofErr w:type="gramEnd"/>
            <w:r>
              <w:rPr>
                <w:rFonts w:ascii="Arial" w:hAnsi="Arial" w:cs="Arial"/>
                <w:color w:val="000000" w:themeColor="text1"/>
                <w:sz w:val="24"/>
              </w:rPr>
              <w:t xml:space="preserve"> important to understand the </w:t>
            </w:r>
            <w:proofErr w:type="spellStart"/>
            <w:r>
              <w:rPr>
                <w:rFonts w:ascii="Arial" w:hAnsi="Arial" w:cs="Arial"/>
                <w:color w:val="000000" w:themeColor="text1"/>
                <w:sz w:val="24"/>
              </w:rPr>
              <w:t>break down</w:t>
            </w:r>
            <w:proofErr w:type="spellEnd"/>
            <w:r>
              <w:rPr>
                <w:rFonts w:ascii="Arial" w:hAnsi="Arial" w:cs="Arial"/>
                <w:color w:val="000000" w:themeColor="text1"/>
                <w:sz w:val="24"/>
              </w:rPr>
              <w:t xml:space="preserve"> of the scoring.</w:t>
            </w:r>
          </w:p>
          <w:p w14:paraId="1427912B" w14:textId="4CF8E0A2" w:rsidR="006E42D8" w:rsidRDefault="006E42D8" w:rsidP="00062D2D">
            <w:pPr>
              <w:rPr>
                <w:rFonts w:ascii="Arial" w:hAnsi="Arial" w:cs="Arial"/>
                <w:color w:val="000000" w:themeColor="text1"/>
                <w:sz w:val="24"/>
              </w:rPr>
            </w:pPr>
          </w:p>
          <w:p w14:paraId="02CE81AB" w14:textId="5F9CF773" w:rsidR="006E42D8" w:rsidRDefault="006E42D8" w:rsidP="00062D2D">
            <w:pPr>
              <w:rPr>
                <w:rFonts w:ascii="Arial" w:hAnsi="Arial" w:cs="Arial"/>
                <w:b/>
                <w:bCs/>
                <w:color w:val="000000" w:themeColor="text1"/>
                <w:sz w:val="24"/>
              </w:rPr>
            </w:pPr>
            <w:r w:rsidRPr="0036478F">
              <w:rPr>
                <w:rFonts w:ascii="Arial" w:hAnsi="Arial" w:cs="Arial"/>
                <w:b/>
                <w:bCs/>
                <w:color w:val="000000" w:themeColor="text1"/>
                <w:sz w:val="24"/>
              </w:rPr>
              <w:t>ACTION: DMBC to update ward councillors on prioritisation process.</w:t>
            </w:r>
          </w:p>
          <w:p w14:paraId="62067CDD" w14:textId="464CF08C" w:rsidR="006E42D8" w:rsidRPr="0036478F" w:rsidRDefault="006E42D8" w:rsidP="00062D2D">
            <w:pPr>
              <w:rPr>
                <w:rFonts w:ascii="Arial" w:hAnsi="Arial" w:cs="Arial"/>
                <w:b/>
                <w:bCs/>
                <w:color w:val="000000" w:themeColor="text1"/>
                <w:sz w:val="24"/>
              </w:rPr>
            </w:pPr>
            <w:r w:rsidRPr="0036478F">
              <w:rPr>
                <w:rFonts w:ascii="Arial" w:hAnsi="Arial" w:cs="Arial"/>
                <w:b/>
                <w:bCs/>
                <w:color w:val="000000" w:themeColor="text1"/>
                <w:sz w:val="24"/>
              </w:rPr>
              <w:t xml:space="preserve">ACTION: DMBC to </w:t>
            </w:r>
            <w:r>
              <w:rPr>
                <w:rFonts w:ascii="Arial" w:hAnsi="Arial" w:cs="Arial"/>
                <w:b/>
                <w:bCs/>
                <w:color w:val="000000" w:themeColor="text1"/>
                <w:sz w:val="24"/>
              </w:rPr>
              <w:t>provide a breakdown of the scoring</w:t>
            </w:r>
            <w:r w:rsidRPr="0036478F">
              <w:rPr>
                <w:rFonts w:ascii="Arial" w:hAnsi="Arial" w:cs="Arial"/>
                <w:b/>
                <w:bCs/>
                <w:color w:val="000000" w:themeColor="text1"/>
                <w:sz w:val="24"/>
              </w:rPr>
              <w:t>.</w:t>
            </w:r>
          </w:p>
          <w:p w14:paraId="08CD4086" w14:textId="04D80CA7" w:rsidR="006E42D8" w:rsidRPr="00062D2D" w:rsidRDefault="006E42D8" w:rsidP="00062D2D">
            <w:pPr>
              <w:rPr>
                <w:rFonts w:ascii="Arial" w:hAnsi="Arial" w:cs="Arial"/>
                <w:i/>
                <w:iCs/>
                <w:color w:val="000000" w:themeColor="text1"/>
                <w:sz w:val="24"/>
              </w:rPr>
            </w:pPr>
          </w:p>
        </w:tc>
      </w:tr>
      <w:tr w:rsidR="006E42D8" w14:paraId="49A6FED3" w14:textId="77777777" w:rsidTr="00847AF5">
        <w:trPr>
          <w:trHeight w:val="828"/>
        </w:trPr>
        <w:tc>
          <w:tcPr>
            <w:tcW w:w="483" w:type="dxa"/>
            <w:tcBorders>
              <w:right w:val="single" w:sz="4" w:space="0" w:color="D9D9D9" w:themeColor="background1" w:themeShade="D9"/>
            </w:tcBorders>
          </w:tcPr>
          <w:p w14:paraId="37030615" w14:textId="77777777" w:rsidR="00847AF5" w:rsidRDefault="00847AF5" w:rsidP="00062D2D">
            <w:pPr>
              <w:jc w:val="center"/>
              <w:rPr>
                <w:rFonts w:ascii="Arial" w:hAnsi="Arial" w:cs="Arial"/>
                <w:color w:val="000000" w:themeColor="text1"/>
                <w:sz w:val="24"/>
              </w:rPr>
            </w:pPr>
          </w:p>
          <w:p w14:paraId="654038C1" w14:textId="5B0DAF18" w:rsidR="006E42D8" w:rsidRDefault="006E42D8" w:rsidP="00062D2D">
            <w:pPr>
              <w:jc w:val="center"/>
              <w:rPr>
                <w:rFonts w:ascii="Arial" w:hAnsi="Arial" w:cs="Arial"/>
                <w:color w:val="000000" w:themeColor="text1"/>
                <w:sz w:val="24"/>
              </w:rPr>
            </w:pPr>
            <w:r>
              <w:rPr>
                <w:rFonts w:ascii="Arial" w:hAnsi="Arial" w:cs="Arial"/>
                <w:color w:val="000000" w:themeColor="text1"/>
                <w:sz w:val="24"/>
              </w:rPr>
              <w:t>7</w:t>
            </w:r>
          </w:p>
        </w:tc>
        <w:tc>
          <w:tcPr>
            <w:tcW w:w="9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9F21CA" w14:textId="77777777" w:rsidR="006E42D8" w:rsidRDefault="006E42D8" w:rsidP="00062D2D">
            <w:pPr>
              <w:rPr>
                <w:rFonts w:ascii="Arial" w:hAnsi="Arial" w:cs="Arial"/>
                <w:b/>
                <w:bCs/>
                <w:color w:val="000000" w:themeColor="text1"/>
                <w:sz w:val="24"/>
              </w:rPr>
            </w:pPr>
          </w:p>
          <w:p w14:paraId="06836FE4" w14:textId="2D33931A" w:rsidR="006E42D8" w:rsidRPr="00056D66" w:rsidRDefault="006E42D8" w:rsidP="00062D2D">
            <w:pPr>
              <w:rPr>
                <w:rFonts w:ascii="Arial" w:hAnsi="Arial" w:cs="Arial"/>
                <w:b/>
                <w:bCs/>
                <w:color w:val="000000" w:themeColor="text1"/>
                <w:sz w:val="24"/>
              </w:rPr>
            </w:pPr>
            <w:r w:rsidRPr="00056D66">
              <w:rPr>
                <w:rFonts w:ascii="Arial" w:hAnsi="Arial" w:cs="Arial"/>
                <w:b/>
                <w:bCs/>
                <w:color w:val="000000" w:themeColor="text1"/>
                <w:sz w:val="24"/>
              </w:rPr>
              <w:t>Worcester University</w:t>
            </w:r>
          </w:p>
          <w:p w14:paraId="64B18C1B" w14:textId="77777777" w:rsidR="006E42D8" w:rsidRDefault="006E42D8" w:rsidP="00062D2D">
            <w:pPr>
              <w:rPr>
                <w:rFonts w:ascii="Arial" w:hAnsi="Arial" w:cs="Arial"/>
                <w:color w:val="000000" w:themeColor="text1"/>
                <w:sz w:val="24"/>
              </w:rPr>
            </w:pPr>
          </w:p>
          <w:p w14:paraId="763E2E06" w14:textId="753D8A2E" w:rsidR="006E42D8" w:rsidRDefault="006E42D8" w:rsidP="00062D2D">
            <w:pPr>
              <w:rPr>
                <w:rFonts w:ascii="Arial" w:hAnsi="Arial" w:cs="Arial"/>
                <w:color w:val="000000" w:themeColor="text1"/>
                <w:sz w:val="24"/>
              </w:rPr>
            </w:pPr>
            <w:r>
              <w:rPr>
                <w:rFonts w:ascii="Arial" w:hAnsi="Arial" w:cs="Arial"/>
                <w:color w:val="000000" w:themeColor="text1"/>
                <w:sz w:val="24"/>
              </w:rPr>
              <w:t>I</w:t>
            </w:r>
            <w:r w:rsidRPr="00DB1EFF">
              <w:rPr>
                <w:rFonts w:ascii="Arial" w:hAnsi="Arial" w:cs="Arial"/>
                <w:color w:val="000000" w:themeColor="text1"/>
                <w:sz w:val="24"/>
              </w:rPr>
              <w:t xml:space="preserve">ntroduction to </w:t>
            </w:r>
            <w:r>
              <w:rPr>
                <w:rFonts w:ascii="Arial" w:hAnsi="Arial" w:cs="Arial"/>
                <w:color w:val="000000" w:themeColor="text1"/>
                <w:sz w:val="24"/>
              </w:rPr>
              <w:t xml:space="preserve">Board of partner Worcester University </w:t>
            </w:r>
            <w:r w:rsidRPr="00DB1EFF">
              <w:rPr>
                <w:rFonts w:ascii="Arial" w:hAnsi="Arial" w:cs="Arial"/>
                <w:color w:val="000000" w:themeColor="text1"/>
                <w:sz w:val="24"/>
              </w:rPr>
              <w:t>and</w:t>
            </w:r>
            <w:r>
              <w:rPr>
                <w:rFonts w:ascii="Arial" w:hAnsi="Arial" w:cs="Arial"/>
                <w:color w:val="000000" w:themeColor="text1"/>
                <w:sz w:val="24"/>
              </w:rPr>
              <w:t xml:space="preserve"> a discussion around</w:t>
            </w:r>
            <w:r w:rsidRPr="00DB1EFF">
              <w:rPr>
                <w:rFonts w:ascii="Arial" w:hAnsi="Arial" w:cs="Arial"/>
                <w:color w:val="000000" w:themeColor="text1"/>
                <w:sz w:val="24"/>
              </w:rPr>
              <w:t xml:space="preserve"> the aspirations for the facility</w:t>
            </w:r>
            <w:r>
              <w:rPr>
                <w:rFonts w:ascii="Arial" w:hAnsi="Arial" w:cs="Arial"/>
                <w:color w:val="000000" w:themeColor="text1"/>
                <w:sz w:val="24"/>
              </w:rPr>
              <w:t xml:space="preserve"> and potential for community involvement</w:t>
            </w:r>
            <w:r w:rsidRPr="00DB1EFF">
              <w:rPr>
                <w:rFonts w:ascii="Arial" w:hAnsi="Arial" w:cs="Arial"/>
                <w:color w:val="000000" w:themeColor="text1"/>
                <w:sz w:val="24"/>
              </w:rPr>
              <w:t>.</w:t>
            </w:r>
          </w:p>
          <w:p w14:paraId="54EB0D5B" w14:textId="586C45A2" w:rsidR="006E42D8" w:rsidRDefault="006E42D8" w:rsidP="00062D2D">
            <w:pPr>
              <w:rPr>
                <w:rFonts w:ascii="Arial" w:hAnsi="Arial" w:cs="Arial"/>
                <w:color w:val="000000" w:themeColor="text1"/>
                <w:sz w:val="24"/>
              </w:rPr>
            </w:pPr>
          </w:p>
          <w:p w14:paraId="4CB82F11" w14:textId="4A3A4A0F" w:rsidR="006E42D8" w:rsidRPr="00DB1EFF" w:rsidRDefault="006E42D8" w:rsidP="00062D2D">
            <w:pPr>
              <w:rPr>
                <w:rFonts w:ascii="Arial" w:hAnsi="Arial" w:cs="Arial"/>
                <w:color w:val="000000" w:themeColor="text1"/>
                <w:sz w:val="24"/>
              </w:rPr>
            </w:pPr>
            <w:r>
              <w:rPr>
                <w:rFonts w:ascii="Arial" w:hAnsi="Arial" w:cs="Arial"/>
                <w:color w:val="000000" w:themeColor="text1"/>
                <w:sz w:val="24"/>
              </w:rPr>
              <w:t>Importance of partnerships highlighted and the potential for further opportunities as the project develops.</w:t>
            </w:r>
          </w:p>
          <w:p w14:paraId="72A3B52F" w14:textId="3D628FEF" w:rsidR="006E42D8" w:rsidRPr="00062D2D" w:rsidRDefault="00F069C1" w:rsidP="00062D2D">
            <w:pPr>
              <w:rPr>
                <w:rFonts w:ascii="Arial" w:hAnsi="Arial" w:cs="Arial"/>
                <w:i/>
                <w:iCs/>
                <w:color w:val="000000" w:themeColor="text1"/>
                <w:sz w:val="24"/>
              </w:rPr>
            </w:pPr>
            <w:r>
              <w:rPr>
                <w:rFonts w:ascii="Arial" w:hAnsi="Arial" w:cs="Arial"/>
                <w:i/>
                <w:iCs/>
                <w:color w:val="000000" w:themeColor="text1"/>
                <w:sz w:val="24"/>
              </w:rPr>
              <w:object w:dxaOrig="1539" w:dyaOrig="995" w14:anchorId="44CB04BE">
                <v:shape id="_x0000_i1026" type="#_x0000_t75" style="width:77.25pt;height:49.5pt" o:ole="">
                  <v:imagedata r:id="rId10" o:title=""/>
                </v:shape>
                <o:OLEObject Type="Embed" ProgID="AcroExch.Document.DC" ShapeID="_x0000_i1026" DrawAspect="Icon" ObjectID="_1669721304" r:id="rId11"/>
              </w:object>
            </w:r>
          </w:p>
          <w:p w14:paraId="6BCE212C" w14:textId="3D153BCB" w:rsidR="006E42D8" w:rsidRPr="00DB1EFF" w:rsidRDefault="006E42D8" w:rsidP="00062D2D">
            <w:pPr>
              <w:rPr>
                <w:rFonts w:ascii="Arial" w:hAnsi="Arial" w:cs="Arial"/>
                <w:color w:val="000000" w:themeColor="text1"/>
                <w:sz w:val="24"/>
              </w:rPr>
            </w:pPr>
          </w:p>
        </w:tc>
      </w:tr>
      <w:tr w:rsidR="006E42D8" w14:paraId="638D30E1" w14:textId="77777777" w:rsidTr="00847AF5">
        <w:trPr>
          <w:trHeight w:val="828"/>
        </w:trPr>
        <w:tc>
          <w:tcPr>
            <w:tcW w:w="483" w:type="dxa"/>
            <w:tcBorders>
              <w:right w:val="single" w:sz="4" w:space="0" w:color="D9D9D9" w:themeColor="background1" w:themeShade="D9"/>
            </w:tcBorders>
          </w:tcPr>
          <w:p w14:paraId="36EC6263" w14:textId="77777777" w:rsidR="00847AF5" w:rsidRDefault="00847AF5" w:rsidP="00062D2D">
            <w:pPr>
              <w:jc w:val="center"/>
              <w:rPr>
                <w:rFonts w:ascii="Arial" w:hAnsi="Arial" w:cs="Arial"/>
                <w:color w:val="000000" w:themeColor="text1"/>
                <w:sz w:val="24"/>
              </w:rPr>
            </w:pPr>
          </w:p>
          <w:p w14:paraId="53D4C70B" w14:textId="0A0D2FB8" w:rsidR="006E42D8" w:rsidRDefault="006E42D8" w:rsidP="00062D2D">
            <w:pPr>
              <w:jc w:val="center"/>
              <w:rPr>
                <w:rFonts w:ascii="Arial" w:hAnsi="Arial" w:cs="Arial"/>
                <w:color w:val="000000" w:themeColor="text1"/>
                <w:sz w:val="24"/>
              </w:rPr>
            </w:pPr>
            <w:r>
              <w:rPr>
                <w:rFonts w:ascii="Arial" w:hAnsi="Arial" w:cs="Arial"/>
                <w:color w:val="000000" w:themeColor="text1"/>
                <w:sz w:val="24"/>
              </w:rPr>
              <w:t>8</w:t>
            </w:r>
          </w:p>
        </w:tc>
        <w:tc>
          <w:tcPr>
            <w:tcW w:w="9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03AFC1" w14:textId="77777777" w:rsidR="006E42D8" w:rsidRDefault="006E42D8" w:rsidP="00062D2D">
            <w:pPr>
              <w:rPr>
                <w:rFonts w:ascii="Arial" w:hAnsi="Arial" w:cs="Arial"/>
                <w:b/>
                <w:bCs/>
                <w:color w:val="000000" w:themeColor="text1"/>
                <w:sz w:val="24"/>
              </w:rPr>
            </w:pPr>
          </w:p>
          <w:p w14:paraId="1633CA6E" w14:textId="29E017F4" w:rsidR="006E42D8" w:rsidRPr="00056D66" w:rsidRDefault="006E42D8" w:rsidP="00062D2D">
            <w:pPr>
              <w:rPr>
                <w:rFonts w:ascii="Arial" w:hAnsi="Arial" w:cs="Arial"/>
                <w:b/>
                <w:bCs/>
                <w:color w:val="000000" w:themeColor="text1"/>
                <w:sz w:val="24"/>
              </w:rPr>
            </w:pPr>
            <w:r w:rsidRPr="00056D66">
              <w:rPr>
                <w:rFonts w:ascii="Arial" w:hAnsi="Arial" w:cs="Arial"/>
                <w:b/>
                <w:bCs/>
                <w:color w:val="000000" w:themeColor="text1"/>
                <w:sz w:val="24"/>
              </w:rPr>
              <w:t>Design development of the HEI project</w:t>
            </w:r>
          </w:p>
          <w:p w14:paraId="6A8E1B76" w14:textId="68C07FF1" w:rsidR="006E42D8" w:rsidRDefault="006E42D8" w:rsidP="00062D2D">
            <w:pPr>
              <w:rPr>
                <w:rFonts w:ascii="Arial" w:hAnsi="Arial" w:cs="Arial"/>
                <w:color w:val="000000" w:themeColor="text1"/>
                <w:sz w:val="24"/>
              </w:rPr>
            </w:pPr>
          </w:p>
          <w:p w14:paraId="3BF926FA" w14:textId="76723409" w:rsidR="006E42D8" w:rsidRDefault="006E42D8" w:rsidP="00062D2D">
            <w:pPr>
              <w:rPr>
                <w:rFonts w:ascii="Arial" w:hAnsi="Arial" w:cs="Arial"/>
                <w:color w:val="FF0000"/>
                <w:sz w:val="24"/>
              </w:rPr>
            </w:pPr>
            <w:r>
              <w:rPr>
                <w:rFonts w:ascii="Arial" w:hAnsi="Arial" w:cs="Arial"/>
                <w:color w:val="000000" w:themeColor="text1"/>
                <w:sz w:val="24"/>
              </w:rPr>
              <w:t>Update provided on the progress in design development of the facility and the most recent visual representations shared.</w:t>
            </w:r>
            <w:r w:rsidR="00BC53B5">
              <w:rPr>
                <w:rFonts w:ascii="Arial" w:hAnsi="Arial" w:cs="Arial"/>
                <w:color w:val="000000" w:themeColor="text1"/>
                <w:sz w:val="24"/>
              </w:rPr>
              <w:t xml:space="preserve"> </w:t>
            </w:r>
          </w:p>
          <w:p w14:paraId="14347FBD" w14:textId="5D0528EB" w:rsidR="006E42D8" w:rsidRPr="00062D2D" w:rsidRDefault="00847AF5" w:rsidP="00062D2D">
            <w:pPr>
              <w:rPr>
                <w:rFonts w:ascii="Arial" w:hAnsi="Arial" w:cs="Arial"/>
                <w:i/>
                <w:iCs/>
                <w:color w:val="000000" w:themeColor="text1"/>
                <w:sz w:val="24"/>
              </w:rPr>
            </w:pPr>
            <w:r>
              <w:rPr>
                <w:rFonts w:ascii="Arial" w:hAnsi="Arial" w:cs="Arial"/>
                <w:i/>
                <w:iCs/>
                <w:color w:val="000000" w:themeColor="text1"/>
                <w:sz w:val="24"/>
              </w:rPr>
              <w:object w:dxaOrig="1539" w:dyaOrig="995" w14:anchorId="0938A456">
                <v:shape id="_x0000_i1027" type="#_x0000_t75" style="width:77.25pt;height:49.5pt" o:ole="">
                  <v:imagedata r:id="rId12" o:title=""/>
                </v:shape>
                <o:OLEObject Type="Embed" ProgID="AcroExch.Document.DC" ShapeID="_x0000_i1027" DrawAspect="Icon" ObjectID="_1669721305" r:id="rId13"/>
              </w:object>
            </w:r>
          </w:p>
          <w:p w14:paraId="37274C54" w14:textId="77777777" w:rsidR="00847AF5" w:rsidRPr="002E6F3D" w:rsidRDefault="00847AF5" w:rsidP="00847AF5">
            <w:pPr>
              <w:rPr>
                <w:rFonts w:ascii="Arial" w:hAnsi="Arial" w:cs="Arial"/>
                <w:bCs/>
                <w:sz w:val="24"/>
              </w:rPr>
            </w:pPr>
            <w:r w:rsidRPr="002E6F3D">
              <w:rPr>
                <w:rFonts w:ascii="Arial" w:hAnsi="Arial" w:cs="Arial"/>
                <w:b/>
                <w:sz w:val="24"/>
              </w:rPr>
              <w:t>ACTION DMBC to provide detail of Metro route through Castle Hill to be incorporated in visuals</w:t>
            </w:r>
            <w:r>
              <w:rPr>
                <w:rFonts w:ascii="Arial" w:hAnsi="Arial" w:cs="Arial"/>
                <w:bCs/>
                <w:sz w:val="24"/>
              </w:rPr>
              <w:t>.</w:t>
            </w:r>
          </w:p>
          <w:p w14:paraId="24E4E643" w14:textId="6714635B" w:rsidR="006E42D8" w:rsidRPr="00DB1EFF" w:rsidRDefault="006E42D8" w:rsidP="00062D2D">
            <w:pPr>
              <w:rPr>
                <w:rFonts w:ascii="Arial" w:hAnsi="Arial" w:cs="Arial"/>
                <w:color w:val="000000" w:themeColor="text1"/>
                <w:sz w:val="24"/>
              </w:rPr>
            </w:pPr>
          </w:p>
        </w:tc>
      </w:tr>
      <w:tr w:rsidR="006E42D8" w14:paraId="5FBD96B2" w14:textId="77777777" w:rsidTr="00847AF5">
        <w:trPr>
          <w:trHeight w:val="828"/>
        </w:trPr>
        <w:tc>
          <w:tcPr>
            <w:tcW w:w="483" w:type="dxa"/>
            <w:tcBorders>
              <w:right w:val="single" w:sz="4" w:space="0" w:color="D9D9D9" w:themeColor="background1" w:themeShade="D9"/>
            </w:tcBorders>
          </w:tcPr>
          <w:p w14:paraId="50CE4507" w14:textId="77777777" w:rsidR="00847AF5" w:rsidRDefault="00847AF5" w:rsidP="00062D2D">
            <w:pPr>
              <w:jc w:val="center"/>
              <w:rPr>
                <w:rFonts w:ascii="Arial" w:hAnsi="Arial" w:cs="Arial"/>
                <w:color w:val="000000" w:themeColor="text1"/>
                <w:sz w:val="24"/>
              </w:rPr>
            </w:pPr>
          </w:p>
          <w:p w14:paraId="6C7AFFB3" w14:textId="258740D0" w:rsidR="006E42D8" w:rsidRDefault="006E42D8" w:rsidP="00062D2D">
            <w:pPr>
              <w:jc w:val="center"/>
              <w:rPr>
                <w:rFonts w:ascii="Arial" w:hAnsi="Arial" w:cs="Arial"/>
                <w:color w:val="000000" w:themeColor="text1"/>
                <w:sz w:val="24"/>
              </w:rPr>
            </w:pPr>
            <w:r>
              <w:rPr>
                <w:rFonts w:ascii="Arial" w:hAnsi="Arial" w:cs="Arial"/>
                <w:color w:val="000000" w:themeColor="text1"/>
                <w:sz w:val="24"/>
              </w:rPr>
              <w:t>9</w:t>
            </w:r>
          </w:p>
        </w:tc>
        <w:tc>
          <w:tcPr>
            <w:tcW w:w="9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977527" w14:textId="77777777" w:rsidR="006E42D8" w:rsidRDefault="006E42D8" w:rsidP="00062D2D">
            <w:pPr>
              <w:rPr>
                <w:rFonts w:ascii="Arial" w:hAnsi="Arial" w:cs="Arial"/>
                <w:b/>
                <w:bCs/>
                <w:color w:val="000000" w:themeColor="text1"/>
                <w:sz w:val="24"/>
              </w:rPr>
            </w:pPr>
          </w:p>
          <w:p w14:paraId="7409A629" w14:textId="497A36DC" w:rsidR="006E42D8" w:rsidRPr="00CC327B" w:rsidRDefault="006E42D8" w:rsidP="00062D2D">
            <w:pPr>
              <w:rPr>
                <w:rFonts w:ascii="Arial" w:hAnsi="Arial" w:cs="Arial"/>
                <w:b/>
                <w:bCs/>
                <w:color w:val="000000" w:themeColor="text1"/>
                <w:sz w:val="24"/>
              </w:rPr>
            </w:pPr>
            <w:r w:rsidRPr="00CC327B">
              <w:rPr>
                <w:rFonts w:ascii="Arial" w:hAnsi="Arial" w:cs="Arial"/>
                <w:b/>
                <w:bCs/>
                <w:color w:val="000000" w:themeColor="text1"/>
                <w:sz w:val="24"/>
              </w:rPr>
              <w:t xml:space="preserve">Communications/Update on Engagement </w:t>
            </w:r>
          </w:p>
          <w:p w14:paraId="4A645275" w14:textId="05BC278D" w:rsidR="006E42D8" w:rsidRDefault="006E42D8" w:rsidP="00062D2D">
            <w:pPr>
              <w:rPr>
                <w:rFonts w:ascii="Arial" w:hAnsi="Arial" w:cs="Arial"/>
                <w:color w:val="000000" w:themeColor="text1"/>
                <w:sz w:val="24"/>
              </w:rPr>
            </w:pPr>
          </w:p>
          <w:p w14:paraId="1E4605EB" w14:textId="2F4E7D79" w:rsidR="006E42D8" w:rsidRDefault="006E42D8" w:rsidP="00062D2D">
            <w:pPr>
              <w:rPr>
                <w:rFonts w:ascii="Arial" w:hAnsi="Arial" w:cs="Arial"/>
                <w:color w:val="000000" w:themeColor="text1"/>
                <w:sz w:val="24"/>
              </w:rPr>
            </w:pPr>
            <w:r>
              <w:rPr>
                <w:rFonts w:ascii="Arial" w:hAnsi="Arial" w:cs="Arial"/>
                <w:color w:val="000000" w:themeColor="text1"/>
                <w:sz w:val="24"/>
              </w:rPr>
              <w:t>Update to Board of the planned communications and engagement activity and the Stakeholder Mapping, and on the activity to date.</w:t>
            </w:r>
          </w:p>
          <w:p w14:paraId="6C654F13" w14:textId="77777777" w:rsidR="006E42D8" w:rsidRDefault="006E42D8" w:rsidP="00062D2D">
            <w:pPr>
              <w:rPr>
                <w:rFonts w:ascii="Arial" w:hAnsi="Arial" w:cs="Arial"/>
                <w:color w:val="000000" w:themeColor="text1"/>
                <w:sz w:val="24"/>
              </w:rPr>
            </w:pPr>
          </w:p>
          <w:p w14:paraId="5F0E3FD4" w14:textId="39F5135E" w:rsidR="006E42D8" w:rsidRDefault="006E42D8" w:rsidP="00062D2D">
            <w:pPr>
              <w:rPr>
                <w:rFonts w:ascii="Arial" w:hAnsi="Arial" w:cs="Arial"/>
                <w:color w:val="000000" w:themeColor="text1"/>
                <w:sz w:val="24"/>
              </w:rPr>
            </w:pPr>
            <w:r>
              <w:rPr>
                <w:rFonts w:ascii="Arial" w:hAnsi="Arial" w:cs="Arial"/>
                <w:color w:val="000000" w:themeColor="text1"/>
                <w:sz w:val="24"/>
              </w:rPr>
              <w:t xml:space="preserve">667 surveys completed online, 28 </w:t>
            </w:r>
            <w:proofErr w:type="spellStart"/>
            <w:r>
              <w:rPr>
                <w:rFonts w:ascii="Arial" w:hAnsi="Arial" w:cs="Arial"/>
                <w:color w:val="000000" w:themeColor="text1"/>
                <w:sz w:val="24"/>
              </w:rPr>
              <w:t>Mentimeter</w:t>
            </w:r>
            <w:proofErr w:type="spellEnd"/>
            <w:r>
              <w:rPr>
                <w:rFonts w:ascii="Arial" w:hAnsi="Arial" w:cs="Arial"/>
                <w:color w:val="000000" w:themeColor="text1"/>
                <w:sz w:val="24"/>
              </w:rPr>
              <w:t xml:space="preserve"> responses to two virtual events held so far with several more planned. </w:t>
            </w:r>
          </w:p>
          <w:p w14:paraId="09F4C828" w14:textId="0EAF5331" w:rsidR="006E42D8" w:rsidRDefault="006E42D8" w:rsidP="00062D2D">
            <w:pPr>
              <w:rPr>
                <w:rFonts w:ascii="Arial" w:hAnsi="Arial" w:cs="Arial"/>
                <w:color w:val="000000" w:themeColor="text1"/>
                <w:sz w:val="24"/>
              </w:rPr>
            </w:pPr>
          </w:p>
          <w:p w14:paraId="75D3D7FA" w14:textId="77777777" w:rsidR="00A04FCF" w:rsidRDefault="00A04FCF" w:rsidP="00A04FCF">
            <w:pPr>
              <w:pStyle w:val="ListParagraph"/>
              <w:numPr>
                <w:ilvl w:val="0"/>
                <w:numId w:val="6"/>
              </w:numPr>
              <w:contextualSpacing w:val="0"/>
              <w:rPr>
                <w:rFonts w:ascii="Arial" w:eastAsia="Times New Roman" w:hAnsi="Arial" w:cs="Arial"/>
                <w:color w:val="000000"/>
                <w:sz w:val="24"/>
                <w:szCs w:val="24"/>
              </w:rPr>
            </w:pPr>
            <w:r>
              <w:rPr>
                <w:rFonts w:ascii="Arial" w:eastAsia="Times New Roman" w:hAnsi="Arial" w:cs="Arial"/>
                <w:color w:val="000000"/>
                <w:sz w:val="24"/>
                <w:szCs w:val="24"/>
              </w:rPr>
              <w:t xml:space="preserve">Most people agree or strongly agree on the proposal for the </w:t>
            </w:r>
            <w:proofErr w:type="spellStart"/>
            <w:r>
              <w:rPr>
                <w:rFonts w:ascii="Arial" w:eastAsia="Times New Roman" w:hAnsi="Arial" w:cs="Arial"/>
                <w:color w:val="000000"/>
                <w:sz w:val="24"/>
                <w:szCs w:val="24"/>
              </w:rPr>
              <w:t>tecton</w:t>
            </w:r>
            <w:proofErr w:type="spellEnd"/>
            <w:r>
              <w:rPr>
                <w:rFonts w:ascii="Arial" w:eastAsia="Times New Roman" w:hAnsi="Arial" w:cs="Arial"/>
                <w:color w:val="000000"/>
                <w:sz w:val="24"/>
                <w:szCs w:val="24"/>
              </w:rPr>
              <w:t xml:space="preserve"> structures</w:t>
            </w:r>
          </w:p>
          <w:p w14:paraId="5B1194CB" w14:textId="77777777" w:rsidR="00A04FCF" w:rsidRDefault="00A04FCF" w:rsidP="00A04FCF">
            <w:pPr>
              <w:pStyle w:val="ListParagraph"/>
              <w:numPr>
                <w:ilvl w:val="0"/>
                <w:numId w:val="6"/>
              </w:numPr>
              <w:contextualSpacing w:val="0"/>
              <w:rPr>
                <w:rFonts w:ascii="Arial" w:eastAsia="Times New Roman" w:hAnsi="Arial" w:cs="Arial"/>
                <w:color w:val="000000"/>
                <w:sz w:val="24"/>
                <w:szCs w:val="24"/>
              </w:rPr>
            </w:pPr>
            <w:r>
              <w:rPr>
                <w:rFonts w:ascii="Arial" w:eastAsia="Times New Roman" w:hAnsi="Arial" w:cs="Arial"/>
                <w:color w:val="000000"/>
                <w:sz w:val="24"/>
                <w:szCs w:val="24"/>
              </w:rPr>
              <w:t xml:space="preserve">Training and education and interpretation and archaeology are the most popular desired uses for the </w:t>
            </w:r>
            <w:proofErr w:type="gramStart"/>
            <w:r>
              <w:rPr>
                <w:rFonts w:ascii="Arial" w:eastAsia="Times New Roman" w:hAnsi="Arial" w:cs="Arial"/>
                <w:color w:val="000000"/>
                <w:sz w:val="24"/>
                <w:szCs w:val="24"/>
              </w:rPr>
              <w:t>mixed use</w:t>
            </w:r>
            <w:proofErr w:type="gramEnd"/>
            <w:r>
              <w:rPr>
                <w:rFonts w:ascii="Arial" w:eastAsia="Times New Roman" w:hAnsi="Arial" w:cs="Arial"/>
                <w:color w:val="000000"/>
                <w:sz w:val="24"/>
                <w:szCs w:val="24"/>
              </w:rPr>
              <w:t xml:space="preserve"> facility </w:t>
            </w:r>
          </w:p>
          <w:p w14:paraId="4C861D11" w14:textId="77777777" w:rsidR="00A04FCF" w:rsidRDefault="00A04FCF" w:rsidP="00A04FCF">
            <w:pPr>
              <w:pStyle w:val="ListParagraph"/>
              <w:numPr>
                <w:ilvl w:val="0"/>
                <w:numId w:val="6"/>
              </w:numPr>
              <w:contextualSpacing w:val="0"/>
              <w:rPr>
                <w:rFonts w:ascii="Arial" w:eastAsia="Times New Roman" w:hAnsi="Arial" w:cs="Arial"/>
                <w:color w:val="000000"/>
                <w:sz w:val="24"/>
                <w:szCs w:val="24"/>
              </w:rPr>
            </w:pPr>
            <w:r>
              <w:rPr>
                <w:rFonts w:ascii="Arial" w:eastAsia="Times New Roman" w:hAnsi="Arial" w:cs="Arial"/>
                <w:color w:val="000000"/>
                <w:sz w:val="24"/>
                <w:szCs w:val="24"/>
              </w:rPr>
              <w:t>77.2% strongly agree/agree with expanding higher education in the town</w:t>
            </w:r>
          </w:p>
          <w:p w14:paraId="5015EF8A" w14:textId="77777777" w:rsidR="00A04FCF" w:rsidRDefault="00A04FCF" w:rsidP="00A04FCF">
            <w:pPr>
              <w:pStyle w:val="ListParagraph"/>
              <w:numPr>
                <w:ilvl w:val="0"/>
                <w:numId w:val="6"/>
              </w:numPr>
              <w:contextualSpacing w:val="0"/>
              <w:rPr>
                <w:rFonts w:ascii="Arial" w:eastAsia="Times New Roman" w:hAnsi="Arial" w:cs="Arial"/>
                <w:color w:val="000000"/>
                <w:sz w:val="24"/>
                <w:szCs w:val="24"/>
              </w:rPr>
            </w:pPr>
            <w:r>
              <w:rPr>
                <w:rFonts w:ascii="Arial" w:eastAsia="Times New Roman" w:hAnsi="Arial" w:cs="Arial"/>
                <w:color w:val="000000"/>
                <w:sz w:val="24"/>
                <w:szCs w:val="24"/>
              </w:rPr>
              <w:t>78.9% agree or strongly agree on aim of encouraging local people to study at home - helping to retain talent in the local area</w:t>
            </w:r>
          </w:p>
          <w:p w14:paraId="74935D38" w14:textId="77777777" w:rsidR="00A04FCF" w:rsidRDefault="00A04FCF" w:rsidP="00A04FCF">
            <w:pPr>
              <w:pStyle w:val="ListParagraph"/>
              <w:numPr>
                <w:ilvl w:val="0"/>
                <w:numId w:val="6"/>
              </w:numPr>
              <w:contextualSpacing w:val="0"/>
              <w:rPr>
                <w:rFonts w:ascii="Arial" w:eastAsia="Times New Roman" w:hAnsi="Arial" w:cs="Arial"/>
                <w:color w:val="000000"/>
                <w:sz w:val="24"/>
                <w:szCs w:val="24"/>
              </w:rPr>
            </w:pPr>
            <w:r>
              <w:rPr>
                <w:rFonts w:ascii="Arial" w:eastAsia="Times New Roman" w:hAnsi="Arial" w:cs="Arial"/>
                <w:color w:val="000000"/>
                <w:sz w:val="24"/>
                <w:szCs w:val="24"/>
              </w:rPr>
              <w:t>86.3% support improving and making the physical link between Castle Hill and the town centre much more attractive</w:t>
            </w:r>
          </w:p>
          <w:p w14:paraId="4DA1D255" w14:textId="77777777" w:rsidR="006E42D8" w:rsidRDefault="006E42D8" w:rsidP="00062D2D">
            <w:pPr>
              <w:rPr>
                <w:rFonts w:ascii="Arial" w:hAnsi="Arial" w:cs="Arial"/>
                <w:i/>
                <w:iCs/>
                <w:color w:val="000000" w:themeColor="text1"/>
                <w:sz w:val="24"/>
              </w:rPr>
            </w:pPr>
          </w:p>
          <w:p w14:paraId="45B057BC" w14:textId="611DC1D4" w:rsidR="002240D1" w:rsidRPr="00062D2D" w:rsidRDefault="002240D1" w:rsidP="00062D2D">
            <w:pPr>
              <w:rPr>
                <w:rFonts w:ascii="Arial" w:hAnsi="Arial" w:cs="Arial"/>
                <w:i/>
                <w:iCs/>
                <w:color w:val="000000" w:themeColor="text1"/>
                <w:sz w:val="24"/>
              </w:rPr>
            </w:pPr>
          </w:p>
        </w:tc>
      </w:tr>
    </w:tbl>
    <w:p w14:paraId="02587EF9" w14:textId="77777777" w:rsidR="002240D1" w:rsidRDefault="002240D1">
      <w:r>
        <w:br w:type="page"/>
      </w:r>
    </w:p>
    <w:tbl>
      <w:tblPr>
        <w:tblStyle w:val="TableGrid"/>
        <w:tblW w:w="9527" w:type="dxa"/>
        <w:tblInd w:w="-3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83"/>
        <w:gridCol w:w="9044"/>
      </w:tblGrid>
      <w:tr w:rsidR="006E42D8" w14:paraId="5077DA47" w14:textId="77777777" w:rsidTr="00847AF5">
        <w:trPr>
          <w:trHeight w:val="828"/>
        </w:trPr>
        <w:tc>
          <w:tcPr>
            <w:tcW w:w="483" w:type="dxa"/>
            <w:tcBorders>
              <w:right w:val="single" w:sz="4" w:space="0" w:color="D9D9D9" w:themeColor="background1" w:themeShade="D9"/>
            </w:tcBorders>
          </w:tcPr>
          <w:p w14:paraId="347F044B" w14:textId="23BC1AAF" w:rsidR="00847AF5" w:rsidRDefault="00847AF5" w:rsidP="00062D2D">
            <w:pPr>
              <w:jc w:val="center"/>
              <w:rPr>
                <w:rFonts w:ascii="Arial" w:hAnsi="Arial" w:cs="Arial"/>
                <w:color w:val="000000" w:themeColor="text1"/>
                <w:sz w:val="24"/>
              </w:rPr>
            </w:pPr>
          </w:p>
          <w:p w14:paraId="1DC698DC" w14:textId="143AF2BD" w:rsidR="006E42D8" w:rsidRDefault="006E42D8" w:rsidP="00062D2D">
            <w:pPr>
              <w:jc w:val="center"/>
              <w:rPr>
                <w:rFonts w:ascii="Arial" w:hAnsi="Arial" w:cs="Arial"/>
                <w:color w:val="000000" w:themeColor="text1"/>
                <w:sz w:val="24"/>
              </w:rPr>
            </w:pPr>
            <w:r>
              <w:rPr>
                <w:rFonts w:ascii="Arial" w:hAnsi="Arial" w:cs="Arial"/>
                <w:color w:val="000000" w:themeColor="text1"/>
                <w:sz w:val="24"/>
              </w:rPr>
              <w:t>10</w:t>
            </w:r>
          </w:p>
        </w:tc>
        <w:tc>
          <w:tcPr>
            <w:tcW w:w="9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890C42" w14:textId="77777777" w:rsidR="006E42D8" w:rsidRDefault="006E42D8" w:rsidP="00062D2D">
            <w:pPr>
              <w:rPr>
                <w:rFonts w:ascii="Arial" w:hAnsi="Arial" w:cs="Arial"/>
                <w:b/>
                <w:bCs/>
                <w:color w:val="000000" w:themeColor="text1"/>
                <w:sz w:val="24"/>
              </w:rPr>
            </w:pPr>
          </w:p>
          <w:p w14:paraId="645D7511" w14:textId="7D765432" w:rsidR="006E42D8" w:rsidRPr="00CC327B" w:rsidRDefault="006E42D8" w:rsidP="00062D2D">
            <w:pPr>
              <w:rPr>
                <w:rFonts w:ascii="Arial" w:hAnsi="Arial" w:cs="Arial"/>
                <w:b/>
                <w:bCs/>
                <w:color w:val="000000" w:themeColor="text1"/>
                <w:sz w:val="24"/>
              </w:rPr>
            </w:pPr>
            <w:r w:rsidRPr="00CC327B">
              <w:rPr>
                <w:rFonts w:ascii="Arial" w:hAnsi="Arial" w:cs="Arial"/>
                <w:b/>
                <w:bCs/>
                <w:color w:val="000000" w:themeColor="text1"/>
                <w:sz w:val="24"/>
              </w:rPr>
              <w:t>Dashboard of Risk Register</w:t>
            </w:r>
          </w:p>
          <w:p w14:paraId="66D4430D" w14:textId="781D261B" w:rsidR="006E42D8" w:rsidRDefault="006E42D8" w:rsidP="00062D2D">
            <w:pPr>
              <w:rPr>
                <w:rFonts w:ascii="Arial" w:hAnsi="Arial" w:cs="Arial"/>
                <w:color w:val="000000" w:themeColor="text1"/>
                <w:sz w:val="24"/>
              </w:rPr>
            </w:pPr>
          </w:p>
          <w:p w14:paraId="50CD63EC" w14:textId="5CDDCC3C" w:rsidR="006E42D8" w:rsidRPr="006E42D8" w:rsidRDefault="006E42D8" w:rsidP="00062D2D">
            <w:pPr>
              <w:rPr>
                <w:rFonts w:ascii="Arial" w:hAnsi="Arial" w:cs="Arial"/>
                <w:color w:val="000000" w:themeColor="text1"/>
                <w:sz w:val="24"/>
              </w:rPr>
            </w:pPr>
            <w:r>
              <w:rPr>
                <w:rFonts w:ascii="Arial" w:hAnsi="Arial" w:cs="Arial"/>
                <w:color w:val="000000" w:themeColor="text1"/>
                <w:sz w:val="24"/>
              </w:rPr>
              <w:t xml:space="preserve">Update to board on the 13 high-level risks and mitigations. </w:t>
            </w:r>
            <w:r w:rsidR="002240D1">
              <w:rPr>
                <w:rFonts w:ascii="Arial" w:hAnsi="Arial" w:cs="Arial"/>
                <w:color w:val="000000" w:themeColor="text1"/>
                <w:sz w:val="24"/>
              </w:rPr>
              <w:t xml:space="preserve"> </w:t>
            </w:r>
            <w:r>
              <w:rPr>
                <w:rFonts w:ascii="Arial" w:hAnsi="Arial" w:cs="Arial"/>
                <w:color w:val="000000" w:themeColor="text1"/>
                <w:sz w:val="24"/>
              </w:rPr>
              <w:t xml:space="preserve">Key risks of land acquisition and finance remain. </w:t>
            </w:r>
            <w:r w:rsidR="002240D1">
              <w:rPr>
                <w:rFonts w:ascii="Arial" w:hAnsi="Arial" w:cs="Arial"/>
                <w:color w:val="000000" w:themeColor="text1"/>
                <w:sz w:val="24"/>
              </w:rPr>
              <w:t xml:space="preserve"> </w:t>
            </w:r>
            <w:r>
              <w:rPr>
                <w:rFonts w:ascii="Arial" w:hAnsi="Arial" w:cs="Arial"/>
                <w:color w:val="000000" w:themeColor="text1"/>
                <w:sz w:val="24"/>
              </w:rPr>
              <w:t xml:space="preserve">Appointed consultants to progress land matters and have done some preliminary work on costs. </w:t>
            </w:r>
            <w:r w:rsidR="002240D1">
              <w:rPr>
                <w:rFonts w:ascii="Arial" w:hAnsi="Arial" w:cs="Arial"/>
                <w:color w:val="000000" w:themeColor="text1"/>
                <w:sz w:val="24"/>
              </w:rPr>
              <w:t xml:space="preserve"> </w:t>
            </w:r>
            <w:r>
              <w:rPr>
                <w:rFonts w:ascii="Arial" w:hAnsi="Arial" w:cs="Arial"/>
                <w:color w:val="000000" w:themeColor="text1"/>
                <w:sz w:val="24"/>
              </w:rPr>
              <w:t>Discussions ongoing around student accommodation and programme issues.</w:t>
            </w:r>
          </w:p>
          <w:p w14:paraId="66E2F0E2" w14:textId="0D6AAF22" w:rsidR="006E42D8" w:rsidRPr="00DB1EFF" w:rsidRDefault="006E42D8" w:rsidP="00062D2D">
            <w:pPr>
              <w:rPr>
                <w:rFonts w:ascii="Arial" w:hAnsi="Arial" w:cs="Arial"/>
                <w:color w:val="000000" w:themeColor="text1"/>
                <w:sz w:val="24"/>
              </w:rPr>
            </w:pPr>
          </w:p>
        </w:tc>
      </w:tr>
      <w:tr w:rsidR="006E42D8" w14:paraId="5E2B5315" w14:textId="77777777" w:rsidTr="00847AF5">
        <w:trPr>
          <w:trHeight w:val="828"/>
        </w:trPr>
        <w:tc>
          <w:tcPr>
            <w:tcW w:w="483" w:type="dxa"/>
            <w:tcBorders>
              <w:right w:val="single" w:sz="4" w:space="0" w:color="D9D9D9" w:themeColor="background1" w:themeShade="D9"/>
            </w:tcBorders>
          </w:tcPr>
          <w:p w14:paraId="268AC9F5" w14:textId="6E4864FD" w:rsidR="006E42D8" w:rsidRDefault="006E42D8" w:rsidP="00062D2D">
            <w:pPr>
              <w:jc w:val="center"/>
              <w:rPr>
                <w:rFonts w:ascii="Arial" w:hAnsi="Arial" w:cs="Arial"/>
                <w:color w:val="000000" w:themeColor="text1"/>
                <w:sz w:val="24"/>
              </w:rPr>
            </w:pPr>
            <w:r>
              <w:rPr>
                <w:rFonts w:ascii="Arial" w:hAnsi="Arial" w:cs="Arial"/>
                <w:color w:val="000000" w:themeColor="text1"/>
                <w:sz w:val="24"/>
              </w:rPr>
              <w:t>11</w:t>
            </w:r>
          </w:p>
        </w:tc>
        <w:tc>
          <w:tcPr>
            <w:tcW w:w="9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CB325E" w14:textId="77777777" w:rsidR="006E42D8" w:rsidRDefault="006E42D8" w:rsidP="00062D2D">
            <w:pPr>
              <w:rPr>
                <w:rFonts w:ascii="Arial" w:hAnsi="Arial" w:cs="Arial"/>
                <w:b/>
                <w:bCs/>
                <w:color w:val="000000" w:themeColor="text1"/>
                <w:sz w:val="24"/>
              </w:rPr>
            </w:pPr>
            <w:r w:rsidRPr="00CC327B">
              <w:rPr>
                <w:rFonts w:ascii="Arial" w:hAnsi="Arial" w:cs="Arial"/>
                <w:b/>
                <w:bCs/>
                <w:color w:val="000000" w:themeColor="text1"/>
                <w:sz w:val="24"/>
              </w:rPr>
              <w:t>Any other business</w:t>
            </w:r>
          </w:p>
          <w:p w14:paraId="5DDB9CBD" w14:textId="77777777" w:rsidR="006E42D8" w:rsidRDefault="006E42D8" w:rsidP="00062D2D">
            <w:pPr>
              <w:rPr>
                <w:rFonts w:ascii="Arial" w:hAnsi="Arial" w:cs="Arial"/>
                <w:b/>
                <w:bCs/>
                <w:color w:val="000000" w:themeColor="text1"/>
                <w:sz w:val="24"/>
              </w:rPr>
            </w:pPr>
          </w:p>
          <w:p w14:paraId="0BCD31B0" w14:textId="07D47D9A" w:rsidR="006E42D8" w:rsidRPr="006E42D8" w:rsidRDefault="006E42D8" w:rsidP="00062D2D">
            <w:pPr>
              <w:rPr>
                <w:rFonts w:ascii="Arial" w:hAnsi="Arial" w:cs="Arial"/>
                <w:color w:val="000000" w:themeColor="text1"/>
                <w:sz w:val="24"/>
              </w:rPr>
            </w:pPr>
            <w:r w:rsidRPr="006E42D8">
              <w:rPr>
                <w:rFonts w:ascii="Arial" w:hAnsi="Arial" w:cs="Arial"/>
                <w:color w:val="000000" w:themeColor="text1"/>
                <w:sz w:val="24"/>
              </w:rPr>
              <w:t>Future meeting dates to be confirmed in advance to aid d</w:t>
            </w:r>
            <w:r>
              <w:rPr>
                <w:rFonts w:ascii="Arial" w:hAnsi="Arial" w:cs="Arial"/>
                <w:color w:val="000000" w:themeColor="text1"/>
                <w:sz w:val="24"/>
              </w:rPr>
              <w:t>ia</w:t>
            </w:r>
            <w:r w:rsidRPr="006E42D8">
              <w:rPr>
                <w:rFonts w:ascii="Arial" w:hAnsi="Arial" w:cs="Arial"/>
                <w:color w:val="000000" w:themeColor="text1"/>
                <w:sz w:val="24"/>
              </w:rPr>
              <w:t>ry planning</w:t>
            </w:r>
            <w:r w:rsidR="00847AF5">
              <w:rPr>
                <w:rFonts w:ascii="Arial" w:hAnsi="Arial" w:cs="Arial"/>
                <w:color w:val="000000" w:themeColor="text1"/>
                <w:sz w:val="24"/>
              </w:rPr>
              <w:t>.</w:t>
            </w:r>
          </w:p>
          <w:p w14:paraId="357285A9" w14:textId="05759B23" w:rsidR="006E42D8" w:rsidRPr="00CC327B" w:rsidRDefault="006E42D8" w:rsidP="00062D2D">
            <w:pPr>
              <w:rPr>
                <w:rFonts w:ascii="Arial" w:hAnsi="Arial" w:cs="Arial"/>
                <w:b/>
                <w:bCs/>
                <w:color w:val="000000" w:themeColor="text1"/>
                <w:sz w:val="24"/>
              </w:rPr>
            </w:pPr>
          </w:p>
        </w:tc>
      </w:tr>
      <w:tr w:rsidR="006E42D8" w14:paraId="4CF665E0" w14:textId="77777777" w:rsidTr="00847AF5">
        <w:trPr>
          <w:trHeight w:val="840"/>
        </w:trPr>
        <w:tc>
          <w:tcPr>
            <w:tcW w:w="483" w:type="dxa"/>
            <w:tcBorders>
              <w:right w:val="single" w:sz="4" w:space="0" w:color="D9D9D9" w:themeColor="background1" w:themeShade="D9"/>
            </w:tcBorders>
          </w:tcPr>
          <w:p w14:paraId="760F26DA" w14:textId="2CBDB553" w:rsidR="006E42D8" w:rsidRDefault="006E42D8" w:rsidP="00062D2D">
            <w:pPr>
              <w:jc w:val="center"/>
              <w:rPr>
                <w:rFonts w:ascii="Arial" w:hAnsi="Arial" w:cs="Arial"/>
                <w:color w:val="000000" w:themeColor="text1"/>
                <w:sz w:val="24"/>
              </w:rPr>
            </w:pPr>
            <w:r>
              <w:rPr>
                <w:rFonts w:ascii="Arial" w:hAnsi="Arial" w:cs="Arial"/>
                <w:color w:val="000000" w:themeColor="text1"/>
                <w:sz w:val="24"/>
              </w:rPr>
              <w:t>12</w:t>
            </w:r>
          </w:p>
        </w:tc>
        <w:tc>
          <w:tcPr>
            <w:tcW w:w="90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504485" w14:textId="77777777" w:rsidR="006E42D8" w:rsidRDefault="006E42D8" w:rsidP="006E42D8">
            <w:pPr>
              <w:rPr>
                <w:rFonts w:ascii="Arial" w:hAnsi="Arial" w:cs="Arial"/>
                <w:b/>
                <w:bCs/>
                <w:color w:val="000000" w:themeColor="text1"/>
                <w:sz w:val="24"/>
              </w:rPr>
            </w:pPr>
            <w:r w:rsidRPr="00CC327B">
              <w:rPr>
                <w:rFonts w:ascii="Arial" w:hAnsi="Arial" w:cs="Arial"/>
                <w:b/>
                <w:bCs/>
                <w:color w:val="000000" w:themeColor="text1"/>
                <w:sz w:val="24"/>
              </w:rPr>
              <w:t>Date and time of next meeting</w:t>
            </w:r>
          </w:p>
          <w:p w14:paraId="044C578D" w14:textId="77777777" w:rsidR="006E42D8" w:rsidRDefault="006E42D8" w:rsidP="006E42D8">
            <w:pPr>
              <w:rPr>
                <w:rFonts w:ascii="Arial" w:hAnsi="Arial" w:cs="Arial"/>
                <w:b/>
                <w:bCs/>
                <w:color w:val="000000" w:themeColor="text1"/>
                <w:sz w:val="24"/>
              </w:rPr>
            </w:pPr>
          </w:p>
          <w:p w14:paraId="61676DBD" w14:textId="31617EDB" w:rsidR="006E42D8" w:rsidRDefault="006E42D8" w:rsidP="006E42D8">
            <w:pPr>
              <w:rPr>
                <w:rFonts w:ascii="Arial" w:hAnsi="Arial" w:cs="Arial"/>
                <w:color w:val="000000" w:themeColor="text1"/>
                <w:sz w:val="24"/>
              </w:rPr>
            </w:pPr>
            <w:r>
              <w:rPr>
                <w:rFonts w:ascii="Arial" w:hAnsi="Arial" w:cs="Arial"/>
                <w:color w:val="000000" w:themeColor="text1"/>
                <w:sz w:val="24"/>
              </w:rPr>
              <w:t>15</w:t>
            </w:r>
            <w:r w:rsidRPr="00F10D02">
              <w:rPr>
                <w:rFonts w:ascii="Arial" w:hAnsi="Arial" w:cs="Arial"/>
                <w:color w:val="000000" w:themeColor="text1"/>
                <w:sz w:val="24"/>
                <w:vertAlign w:val="superscript"/>
              </w:rPr>
              <w:t>th</w:t>
            </w:r>
            <w:r>
              <w:rPr>
                <w:rFonts w:ascii="Arial" w:hAnsi="Arial" w:cs="Arial"/>
                <w:color w:val="000000" w:themeColor="text1"/>
                <w:sz w:val="24"/>
              </w:rPr>
              <w:t xml:space="preserve"> January 2021</w:t>
            </w:r>
          </w:p>
          <w:p w14:paraId="57E9D648" w14:textId="77777777" w:rsidR="006E42D8" w:rsidRDefault="006E42D8" w:rsidP="006E42D8">
            <w:pPr>
              <w:rPr>
                <w:rFonts w:ascii="Arial" w:hAnsi="Arial" w:cs="Arial"/>
                <w:color w:val="000000" w:themeColor="text1"/>
                <w:sz w:val="24"/>
              </w:rPr>
            </w:pPr>
            <w:r>
              <w:rPr>
                <w:rFonts w:ascii="Arial" w:hAnsi="Arial" w:cs="Arial"/>
                <w:color w:val="000000" w:themeColor="text1"/>
                <w:sz w:val="24"/>
              </w:rPr>
              <w:t>11.00- 13.00</w:t>
            </w:r>
          </w:p>
          <w:p w14:paraId="3E527C05" w14:textId="40CE7434" w:rsidR="006E42D8" w:rsidRPr="00CC327B" w:rsidRDefault="006E42D8" w:rsidP="006E42D8">
            <w:pPr>
              <w:rPr>
                <w:rFonts w:ascii="Arial" w:hAnsi="Arial" w:cs="Arial"/>
                <w:b/>
                <w:bCs/>
                <w:color w:val="000000" w:themeColor="text1"/>
                <w:sz w:val="24"/>
              </w:rPr>
            </w:pPr>
            <w:r>
              <w:rPr>
                <w:rFonts w:ascii="Arial" w:hAnsi="Arial" w:cs="Arial"/>
                <w:color w:val="000000" w:themeColor="text1"/>
                <w:sz w:val="24"/>
              </w:rPr>
              <w:t>Via Zoom</w:t>
            </w:r>
          </w:p>
        </w:tc>
      </w:tr>
    </w:tbl>
    <w:p w14:paraId="23AF159F" w14:textId="77777777" w:rsidR="006B0094" w:rsidRPr="004E08C1" w:rsidRDefault="006B0094" w:rsidP="006B0094">
      <w:pPr>
        <w:spacing w:after="0"/>
        <w:rPr>
          <w:rFonts w:ascii="Arial" w:hAnsi="Arial" w:cs="Arial"/>
          <w:color w:val="000000" w:themeColor="text1"/>
          <w:sz w:val="4"/>
        </w:rPr>
      </w:pPr>
    </w:p>
    <w:p w14:paraId="23521E4B" w14:textId="2060EB1B" w:rsidR="001D4B37" w:rsidRDefault="001D4B37" w:rsidP="00AC7384">
      <w:pPr>
        <w:spacing w:after="0" w:line="240" w:lineRule="auto"/>
        <w:rPr>
          <w:rFonts w:ascii="Arial" w:eastAsia="Times New Roman" w:hAnsi="Arial" w:cs="Times New Roman"/>
          <w:b/>
          <w:sz w:val="24"/>
          <w:szCs w:val="20"/>
          <w:u w:val="single"/>
        </w:rPr>
      </w:pPr>
    </w:p>
    <w:p w14:paraId="412825B4" w14:textId="3C3B3B63" w:rsidR="001D4B37" w:rsidRDefault="001D4B37" w:rsidP="00AC7384">
      <w:pPr>
        <w:spacing w:after="0" w:line="240" w:lineRule="auto"/>
        <w:rPr>
          <w:rFonts w:ascii="Arial" w:eastAsia="Times New Roman" w:hAnsi="Arial" w:cs="Times New Roman"/>
          <w:b/>
          <w:sz w:val="24"/>
          <w:szCs w:val="20"/>
          <w:u w:val="single"/>
        </w:rPr>
      </w:pPr>
    </w:p>
    <w:p w14:paraId="47622C5E" w14:textId="1C4CDF1A" w:rsidR="001D4B37" w:rsidRDefault="001D4B37" w:rsidP="00AC7384">
      <w:pPr>
        <w:spacing w:after="0" w:line="240" w:lineRule="auto"/>
        <w:rPr>
          <w:rFonts w:ascii="Arial" w:eastAsia="Times New Roman" w:hAnsi="Arial" w:cs="Times New Roman"/>
          <w:b/>
          <w:sz w:val="24"/>
          <w:szCs w:val="20"/>
          <w:u w:val="single"/>
        </w:rPr>
      </w:pPr>
    </w:p>
    <w:p w14:paraId="4C17B0D3" w14:textId="43E77A53" w:rsidR="001D4B37" w:rsidRDefault="001D4B37" w:rsidP="00AC7384">
      <w:pPr>
        <w:spacing w:after="0" w:line="240" w:lineRule="auto"/>
        <w:rPr>
          <w:rFonts w:ascii="Arial" w:eastAsia="Times New Roman" w:hAnsi="Arial" w:cs="Times New Roman"/>
          <w:b/>
          <w:sz w:val="24"/>
          <w:szCs w:val="20"/>
          <w:u w:val="single"/>
        </w:rPr>
      </w:pPr>
    </w:p>
    <w:p w14:paraId="224C9CAB" w14:textId="70230FC7" w:rsidR="001D4B37" w:rsidRDefault="001D4B37" w:rsidP="00AC7384">
      <w:pPr>
        <w:spacing w:after="0" w:line="240" w:lineRule="auto"/>
        <w:rPr>
          <w:rFonts w:ascii="Arial" w:eastAsia="Times New Roman" w:hAnsi="Arial" w:cs="Times New Roman"/>
          <w:b/>
          <w:sz w:val="24"/>
          <w:szCs w:val="20"/>
          <w:u w:val="single"/>
        </w:rPr>
      </w:pPr>
    </w:p>
    <w:p w14:paraId="0C214653" w14:textId="77777777" w:rsidR="001D4B37" w:rsidRDefault="001D4B37" w:rsidP="00AC7384">
      <w:pPr>
        <w:spacing w:after="0" w:line="240" w:lineRule="auto"/>
        <w:rPr>
          <w:rFonts w:ascii="Arial" w:eastAsia="Times New Roman" w:hAnsi="Arial" w:cs="Times New Roman"/>
          <w:b/>
          <w:sz w:val="24"/>
          <w:szCs w:val="20"/>
          <w:u w:val="single"/>
        </w:rPr>
      </w:pPr>
    </w:p>
    <w:p w14:paraId="59FAE8AE" w14:textId="77777777" w:rsidR="00AC7384" w:rsidRPr="00AC7384" w:rsidRDefault="00AC7384" w:rsidP="00AC7384">
      <w:pPr>
        <w:spacing w:after="0" w:line="240" w:lineRule="auto"/>
        <w:rPr>
          <w:rFonts w:ascii="Arial" w:eastAsia="Times New Roman" w:hAnsi="Arial" w:cs="Times New Roman"/>
          <w:b/>
          <w:sz w:val="14"/>
          <w:szCs w:val="20"/>
          <w:u w:val="single"/>
        </w:rPr>
      </w:pPr>
    </w:p>
    <w:p w14:paraId="29118198" w14:textId="77777777" w:rsidR="006158DA" w:rsidRDefault="006158DA" w:rsidP="0018180A">
      <w:pPr>
        <w:rPr>
          <w:rFonts w:ascii="Arial" w:hAnsi="Arial" w:cs="Arial"/>
          <w:color w:val="000000" w:themeColor="text1"/>
          <w:sz w:val="24"/>
          <w:u w:val="single"/>
        </w:rPr>
      </w:pPr>
    </w:p>
    <w:sectPr w:rsidR="006158DA" w:rsidSect="007D7C9A">
      <w:headerReference w:type="even" r:id="rId14"/>
      <w:headerReference w:type="default" r:id="rId15"/>
      <w:footerReference w:type="even" r:id="rId16"/>
      <w:footerReference w:type="default" r:id="rId17"/>
      <w:headerReference w:type="first" r:id="rId18"/>
      <w:footerReference w:type="first" r:id="rId19"/>
      <w:pgSz w:w="12240" w:h="15840" w:code="1"/>
      <w:pgMar w:top="426" w:right="1440" w:bottom="142" w:left="1134" w:header="286"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63EE3" w14:textId="77777777" w:rsidR="00C146CB" w:rsidRDefault="00C146CB" w:rsidP="00045C65">
      <w:pPr>
        <w:spacing w:after="0" w:line="240" w:lineRule="auto"/>
      </w:pPr>
      <w:r>
        <w:separator/>
      </w:r>
    </w:p>
  </w:endnote>
  <w:endnote w:type="continuationSeparator" w:id="0">
    <w:p w14:paraId="220D3234" w14:textId="77777777" w:rsidR="00C146CB" w:rsidRDefault="00C146CB" w:rsidP="00045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B9D5C" w14:textId="77777777" w:rsidR="00AD6000" w:rsidRDefault="00AD6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F19C4" w14:textId="77777777" w:rsidR="00AD6000" w:rsidRDefault="00AD6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0BCA7" w14:textId="77777777" w:rsidR="00AD6000" w:rsidRDefault="00AD6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69E4FE" w14:textId="77777777" w:rsidR="00C146CB" w:rsidRDefault="00C146CB" w:rsidP="00045C65">
      <w:pPr>
        <w:spacing w:after="0" w:line="240" w:lineRule="auto"/>
      </w:pPr>
      <w:r>
        <w:separator/>
      </w:r>
    </w:p>
  </w:footnote>
  <w:footnote w:type="continuationSeparator" w:id="0">
    <w:p w14:paraId="10261753" w14:textId="77777777" w:rsidR="00C146CB" w:rsidRDefault="00C146CB" w:rsidP="00045C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E094B" w14:textId="5CE51E15" w:rsidR="00AD6000" w:rsidRDefault="00AD6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887A6" w14:textId="5CBFE7DD" w:rsidR="00AD6000" w:rsidRDefault="00AD6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30BDB" w14:textId="297A88F6" w:rsidR="00AD6000" w:rsidRDefault="00AD6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8193F"/>
    <w:multiLevelType w:val="hybridMultilevel"/>
    <w:tmpl w:val="2E5875E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FC53D15"/>
    <w:multiLevelType w:val="hybridMultilevel"/>
    <w:tmpl w:val="48427862"/>
    <w:lvl w:ilvl="0" w:tplc="C0F8698C">
      <w:start w:val="1"/>
      <w:numFmt w:val="decimal"/>
      <w:lvlText w:val="%1)"/>
      <w:lvlJc w:val="left"/>
      <w:pPr>
        <w:ind w:left="360" w:hanging="360"/>
      </w:pPr>
      <w:rPr>
        <w:rFonts w:ascii="Arial" w:eastAsiaTheme="minorHAnsi" w:hAnsi="Arial" w:cs="Arial"/>
        <w:b w:val="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1017B2"/>
    <w:multiLevelType w:val="hybridMultilevel"/>
    <w:tmpl w:val="74E609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0E0158"/>
    <w:multiLevelType w:val="hybridMultilevel"/>
    <w:tmpl w:val="B9CA2E2A"/>
    <w:lvl w:ilvl="0" w:tplc="F85436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1791F98"/>
    <w:multiLevelType w:val="hybridMultilevel"/>
    <w:tmpl w:val="872E6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7AA0847"/>
    <w:multiLevelType w:val="hybridMultilevel"/>
    <w:tmpl w:val="B55CFD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044"/>
    <w:rsid w:val="00010E50"/>
    <w:rsid w:val="00014417"/>
    <w:rsid w:val="000246F4"/>
    <w:rsid w:val="00026682"/>
    <w:rsid w:val="00045C65"/>
    <w:rsid w:val="00052B7A"/>
    <w:rsid w:val="000566CB"/>
    <w:rsid w:val="00056D66"/>
    <w:rsid w:val="00060D1A"/>
    <w:rsid w:val="00062D2D"/>
    <w:rsid w:val="00083A7C"/>
    <w:rsid w:val="00084BCD"/>
    <w:rsid w:val="000967F5"/>
    <w:rsid w:val="000A3F88"/>
    <w:rsid w:val="000B3D54"/>
    <w:rsid w:val="000C24F9"/>
    <w:rsid w:val="00104E56"/>
    <w:rsid w:val="001178E6"/>
    <w:rsid w:val="0013167A"/>
    <w:rsid w:val="001424A9"/>
    <w:rsid w:val="00172627"/>
    <w:rsid w:val="0018180A"/>
    <w:rsid w:val="001A4F9E"/>
    <w:rsid w:val="001B4337"/>
    <w:rsid w:val="001C6A63"/>
    <w:rsid w:val="001D4B37"/>
    <w:rsid w:val="001E5731"/>
    <w:rsid w:val="00207681"/>
    <w:rsid w:val="002240D1"/>
    <w:rsid w:val="0025125E"/>
    <w:rsid w:val="00252161"/>
    <w:rsid w:val="00264E73"/>
    <w:rsid w:val="00291667"/>
    <w:rsid w:val="002B1D0D"/>
    <w:rsid w:val="002D4EE8"/>
    <w:rsid w:val="002E0A21"/>
    <w:rsid w:val="002E6F3D"/>
    <w:rsid w:val="00307C41"/>
    <w:rsid w:val="003115DF"/>
    <w:rsid w:val="00325142"/>
    <w:rsid w:val="00327952"/>
    <w:rsid w:val="00333EFB"/>
    <w:rsid w:val="003533AD"/>
    <w:rsid w:val="00353962"/>
    <w:rsid w:val="00357677"/>
    <w:rsid w:val="0036478F"/>
    <w:rsid w:val="00377F99"/>
    <w:rsid w:val="00381543"/>
    <w:rsid w:val="003850DC"/>
    <w:rsid w:val="003919FC"/>
    <w:rsid w:val="00394A85"/>
    <w:rsid w:val="003A7379"/>
    <w:rsid w:val="003B2C1B"/>
    <w:rsid w:val="003D0DBB"/>
    <w:rsid w:val="003D1073"/>
    <w:rsid w:val="003E03A6"/>
    <w:rsid w:val="003F25A5"/>
    <w:rsid w:val="003F6273"/>
    <w:rsid w:val="0040472A"/>
    <w:rsid w:val="00414D9D"/>
    <w:rsid w:val="00426D9D"/>
    <w:rsid w:val="00433C58"/>
    <w:rsid w:val="00447CE4"/>
    <w:rsid w:val="004544B9"/>
    <w:rsid w:val="00454A60"/>
    <w:rsid w:val="00460574"/>
    <w:rsid w:val="00467ED7"/>
    <w:rsid w:val="00480633"/>
    <w:rsid w:val="00482144"/>
    <w:rsid w:val="004A69AB"/>
    <w:rsid w:val="004A6BF0"/>
    <w:rsid w:val="004B3F3D"/>
    <w:rsid w:val="004B4301"/>
    <w:rsid w:val="004C1214"/>
    <w:rsid w:val="004D158B"/>
    <w:rsid w:val="004D48B3"/>
    <w:rsid w:val="004E08C1"/>
    <w:rsid w:val="004E2B84"/>
    <w:rsid w:val="004F3AB4"/>
    <w:rsid w:val="004F6EC6"/>
    <w:rsid w:val="00500164"/>
    <w:rsid w:val="005038CC"/>
    <w:rsid w:val="00504697"/>
    <w:rsid w:val="00507B7D"/>
    <w:rsid w:val="00510185"/>
    <w:rsid w:val="00527DCA"/>
    <w:rsid w:val="00530A84"/>
    <w:rsid w:val="00536DB3"/>
    <w:rsid w:val="0054673D"/>
    <w:rsid w:val="005511FA"/>
    <w:rsid w:val="0055613C"/>
    <w:rsid w:val="005749E6"/>
    <w:rsid w:val="00610AA6"/>
    <w:rsid w:val="006158DA"/>
    <w:rsid w:val="00622A7E"/>
    <w:rsid w:val="00634D43"/>
    <w:rsid w:val="00643FD4"/>
    <w:rsid w:val="00647E8B"/>
    <w:rsid w:val="00653F79"/>
    <w:rsid w:val="006760C4"/>
    <w:rsid w:val="0069522A"/>
    <w:rsid w:val="006A3DB8"/>
    <w:rsid w:val="006B0094"/>
    <w:rsid w:val="006E42D8"/>
    <w:rsid w:val="006F0704"/>
    <w:rsid w:val="006F382E"/>
    <w:rsid w:val="00724254"/>
    <w:rsid w:val="0073307B"/>
    <w:rsid w:val="00743189"/>
    <w:rsid w:val="00746CA0"/>
    <w:rsid w:val="00750D53"/>
    <w:rsid w:val="00751B64"/>
    <w:rsid w:val="007559B9"/>
    <w:rsid w:val="00765EDD"/>
    <w:rsid w:val="00774860"/>
    <w:rsid w:val="00776C6E"/>
    <w:rsid w:val="00785100"/>
    <w:rsid w:val="0079226E"/>
    <w:rsid w:val="007972AB"/>
    <w:rsid w:val="007A2D52"/>
    <w:rsid w:val="007B7C15"/>
    <w:rsid w:val="007C415C"/>
    <w:rsid w:val="007D098D"/>
    <w:rsid w:val="007D7C9A"/>
    <w:rsid w:val="007F6F3F"/>
    <w:rsid w:val="0081640A"/>
    <w:rsid w:val="0081777E"/>
    <w:rsid w:val="0083630E"/>
    <w:rsid w:val="00847AF5"/>
    <w:rsid w:val="00855B45"/>
    <w:rsid w:val="008560E8"/>
    <w:rsid w:val="00885EFC"/>
    <w:rsid w:val="0089568B"/>
    <w:rsid w:val="008B6E80"/>
    <w:rsid w:val="008C18DC"/>
    <w:rsid w:val="008D3173"/>
    <w:rsid w:val="008F2805"/>
    <w:rsid w:val="00923253"/>
    <w:rsid w:val="0094390B"/>
    <w:rsid w:val="00945DFA"/>
    <w:rsid w:val="00955D57"/>
    <w:rsid w:val="00966B91"/>
    <w:rsid w:val="00980930"/>
    <w:rsid w:val="00984CE3"/>
    <w:rsid w:val="009978BC"/>
    <w:rsid w:val="009A0B9D"/>
    <w:rsid w:val="009C0DBA"/>
    <w:rsid w:val="009D2801"/>
    <w:rsid w:val="009E4BA8"/>
    <w:rsid w:val="00A04FCF"/>
    <w:rsid w:val="00A07EA3"/>
    <w:rsid w:val="00A128E3"/>
    <w:rsid w:val="00A20480"/>
    <w:rsid w:val="00A354E4"/>
    <w:rsid w:val="00A40044"/>
    <w:rsid w:val="00A50F17"/>
    <w:rsid w:val="00A7507F"/>
    <w:rsid w:val="00A85B15"/>
    <w:rsid w:val="00A909FA"/>
    <w:rsid w:val="00AA688F"/>
    <w:rsid w:val="00AC40E3"/>
    <w:rsid w:val="00AC7384"/>
    <w:rsid w:val="00AD3D0A"/>
    <w:rsid w:val="00AD6000"/>
    <w:rsid w:val="00AE3FCC"/>
    <w:rsid w:val="00AF2152"/>
    <w:rsid w:val="00B003BC"/>
    <w:rsid w:val="00B14F52"/>
    <w:rsid w:val="00B16080"/>
    <w:rsid w:val="00B411DD"/>
    <w:rsid w:val="00B5733C"/>
    <w:rsid w:val="00B81115"/>
    <w:rsid w:val="00BA36DB"/>
    <w:rsid w:val="00BA7838"/>
    <w:rsid w:val="00BC18E5"/>
    <w:rsid w:val="00BC30A2"/>
    <w:rsid w:val="00BC48D2"/>
    <w:rsid w:val="00BC53B5"/>
    <w:rsid w:val="00BE0145"/>
    <w:rsid w:val="00BF2D4E"/>
    <w:rsid w:val="00C146CB"/>
    <w:rsid w:val="00C231A5"/>
    <w:rsid w:val="00C41785"/>
    <w:rsid w:val="00C7438A"/>
    <w:rsid w:val="00C84D2C"/>
    <w:rsid w:val="00CA6645"/>
    <w:rsid w:val="00CC327B"/>
    <w:rsid w:val="00CD428D"/>
    <w:rsid w:val="00CD68A2"/>
    <w:rsid w:val="00D04520"/>
    <w:rsid w:val="00D10F62"/>
    <w:rsid w:val="00D11D02"/>
    <w:rsid w:val="00D13203"/>
    <w:rsid w:val="00D14235"/>
    <w:rsid w:val="00D1490D"/>
    <w:rsid w:val="00D2469D"/>
    <w:rsid w:val="00D27680"/>
    <w:rsid w:val="00D3556E"/>
    <w:rsid w:val="00D51A84"/>
    <w:rsid w:val="00D6631B"/>
    <w:rsid w:val="00D8524C"/>
    <w:rsid w:val="00D90368"/>
    <w:rsid w:val="00DB0B1E"/>
    <w:rsid w:val="00DB1EFF"/>
    <w:rsid w:val="00DD7DAA"/>
    <w:rsid w:val="00DE225F"/>
    <w:rsid w:val="00DF5EF1"/>
    <w:rsid w:val="00E406E8"/>
    <w:rsid w:val="00E42042"/>
    <w:rsid w:val="00E7377E"/>
    <w:rsid w:val="00E92437"/>
    <w:rsid w:val="00E933F9"/>
    <w:rsid w:val="00EC65FA"/>
    <w:rsid w:val="00ED30F1"/>
    <w:rsid w:val="00EE7D10"/>
    <w:rsid w:val="00F069C1"/>
    <w:rsid w:val="00F10D02"/>
    <w:rsid w:val="00F20D59"/>
    <w:rsid w:val="00F36BBB"/>
    <w:rsid w:val="00F44E8F"/>
    <w:rsid w:val="00F45A83"/>
    <w:rsid w:val="00F56542"/>
    <w:rsid w:val="00F67B3A"/>
    <w:rsid w:val="00F82EE4"/>
    <w:rsid w:val="00F946BE"/>
    <w:rsid w:val="00FA22AD"/>
    <w:rsid w:val="00FA3DF8"/>
    <w:rsid w:val="00FB0D3A"/>
    <w:rsid w:val="00FC0518"/>
    <w:rsid w:val="00FC287A"/>
    <w:rsid w:val="00FE0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E36E3C"/>
  <w15:docId w15:val="{71EA6F7F-14FD-4232-9C57-D9FCCF518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0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044"/>
    <w:pPr>
      <w:ind w:left="720"/>
      <w:contextualSpacing/>
    </w:pPr>
  </w:style>
  <w:style w:type="table" w:styleId="TableGrid">
    <w:name w:val="Table Grid"/>
    <w:basedOn w:val="TableNormal"/>
    <w:uiPriority w:val="39"/>
    <w:rsid w:val="00A40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26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43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301"/>
    <w:rPr>
      <w:rFonts w:ascii="Segoe UI" w:hAnsi="Segoe UI" w:cs="Segoe UI"/>
      <w:sz w:val="18"/>
      <w:szCs w:val="18"/>
    </w:rPr>
  </w:style>
  <w:style w:type="paragraph" w:styleId="Header">
    <w:name w:val="header"/>
    <w:basedOn w:val="Normal"/>
    <w:link w:val="HeaderChar"/>
    <w:uiPriority w:val="99"/>
    <w:unhideWhenUsed/>
    <w:rsid w:val="00045C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C65"/>
  </w:style>
  <w:style w:type="paragraph" w:styleId="Footer">
    <w:name w:val="footer"/>
    <w:basedOn w:val="Normal"/>
    <w:link w:val="FooterChar"/>
    <w:uiPriority w:val="99"/>
    <w:unhideWhenUsed/>
    <w:rsid w:val="00045C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C65"/>
  </w:style>
  <w:style w:type="table" w:customStyle="1" w:styleId="TableGrid2">
    <w:name w:val="Table Grid2"/>
    <w:basedOn w:val="TableNormal"/>
    <w:next w:val="TableGrid"/>
    <w:uiPriority w:val="39"/>
    <w:rsid w:val="007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C738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4337"/>
    <w:rPr>
      <w:color w:val="0563C1" w:themeColor="hyperlink"/>
      <w:u w:val="single"/>
    </w:rPr>
  </w:style>
  <w:style w:type="character" w:styleId="UnresolvedMention">
    <w:name w:val="Unresolved Mention"/>
    <w:basedOn w:val="DefaultParagraphFont"/>
    <w:uiPriority w:val="99"/>
    <w:semiHidden/>
    <w:unhideWhenUsed/>
    <w:rsid w:val="001B4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768349">
      <w:bodyDiv w:val="1"/>
      <w:marLeft w:val="0"/>
      <w:marRight w:val="0"/>
      <w:marTop w:val="0"/>
      <w:marBottom w:val="0"/>
      <w:divBdr>
        <w:top w:val="none" w:sz="0" w:space="0" w:color="auto"/>
        <w:left w:val="none" w:sz="0" w:space="0" w:color="auto"/>
        <w:bottom w:val="none" w:sz="0" w:space="0" w:color="auto"/>
        <w:right w:val="none" w:sz="0" w:space="0" w:color="auto"/>
      </w:divBdr>
    </w:div>
    <w:div w:id="1814063369">
      <w:bodyDiv w:val="1"/>
      <w:marLeft w:val="0"/>
      <w:marRight w:val="0"/>
      <w:marTop w:val="0"/>
      <w:marBottom w:val="0"/>
      <w:divBdr>
        <w:top w:val="none" w:sz="0" w:space="0" w:color="auto"/>
        <w:left w:val="none" w:sz="0" w:space="0" w:color="auto"/>
        <w:bottom w:val="none" w:sz="0" w:space="0" w:color="auto"/>
        <w:right w:val="none" w:sz="0" w:space="0" w:color="auto"/>
      </w:divBdr>
    </w:div>
    <w:div w:id="213486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townsfund.org.uk/about"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848</Words>
  <Characters>4838</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Jackie Scott</dc:creator>
  <cp:lastModifiedBy>Penny Winsper (Planning and Regeneration)</cp:lastModifiedBy>
  <cp:revision>2</cp:revision>
  <cp:lastPrinted>2020-03-20T11:04:00Z</cp:lastPrinted>
  <dcterms:created xsi:type="dcterms:W3CDTF">2020-12-17T14:41:00Z</dcterms:created>
  <dcterms:modified xsi:type="dcterms:W3CDTF">2020-12-17T14:41:00Z</dcterms:modified>
</cp:coreProperties>
</file>