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AF126" w14:textId="117F83A5" w:rsidR="009D65A9" w:rsidRPr="009D65A9" w:rsidRDefault="009D65A9" w:rsidP="0058235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7DDBBCC" w14:textId="616CCF49" w:rsidR="00924EAD" w:rsidRPr="00BF0309" w:rsidRDefault="00BF0309" w:rsidP="009D65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F0309">
        <w:rPr>
          <w:rFonts w:ascii="Arial" w:hAnsi="Arial" w:cs="Arial"/>
          <w:b/>
          <w:sz w:val="24"/>
          <w:szCs w:val="24"/>
          <w:u w:val="single"/>
        </w:rPr>
        <w:t xml:space="preserve">Dudley </w:t>
      </w:r>
      <w:r w:rsidR="00AE5E10">
        <w:rPr>
          <w:rFonts w:ascii="Arial" w:hAnsi="Arial" w:cs="Arial"/>
          <w:b/>
          <w:sz w:val="24"/>
          <w:szCs w:val="24"/>
          <w:u w:val="single"/>
        </w:rPr>
        <w:t xml:space="preserve">Town </w:t>
      </w:r>
      <w:r w:rsidR="009D65A9">
        <w:rPr>
          <w:rFonts w:ascii="Arial" w:hAnsi="Arial" w:cs="Arial"/>
          <w:b/>
          <w:sz w:val="24"/>
          <w:szCs w:val="24"/>
          <w:u w:val="single"/>
        </w:rPr>
        <w:t>Board</w:t>
      </w:r>
      <w:r w:rsidR="009D65A9">
        <w:rPr>
          <w:rFonts w:ascii="Arial" w:hAnsi="Arial" w:cs="Arial"/>
          <w:b/>
          <w:sz w:val="24"/>
          <w:szCs w:val="24"/>
          <w:u w:val="single"/>
        </w:rPr>
        <w:br/>
      </w:r>
      <w:r w:rsidRPr="00BF0309">
        <w:rPr>
          <w:rFonts w:ascii="Arial" w:hAnsi="Arial" w:cs="Arial"/>
          <w:b/>
          <w:sz w:val="24"/>
          <w:szCs w:val="24"/>
          <w:u w:val="single"/>
        </w:rPr>
        <w:t>Terms of Reference</w:t>
      </w:r>
    </w:p>
    <w:p w14:paraId="70D4CFE3" w14:textId="77777777" w:rsidR="00BF0309" w:rsidRPr="00BF0309" w:rsidRDefault="00BF0309">
      <w:pPr>
        <w:rPr>
          <w:rFonts w:ascii="Arial" w:hAnsi="Arial" w:cs="Arial"/>
          <w:b/>
          <w:sz w:val="24"/>
          <w:szCs w:val="24"/>
          <w:u w:val="single"/>
        </w:rPr>
      </w:pPr>
      <w:r w:rsidRPr="00BF0309">
        <w:rPr>
          <w:rFonts w:ascii="Arial" w:hAnsi="Arial" w:cs="Arial"/>
          <w:b/>
          <w:sz w:val="24"/>
          <w:szCs w:val="24"/>
          <w:u w:val="single"/>
        </w:rPr>
        <w:t>Purpose</w:t>
      </w:r>
    </w:p>
    <w:p w14:paraId="2F38284F" w14:textId="65243AAD" w:rsidR="00AE5E10" w:rsidRPr="009D65A9" w:rsidRDefault="00BF0309" w:rsidP="00AE5E10">
      <w:pPr>
        <w:rPr>
          <w:rFonts w:ascii="Arial" w:hAnsi="Arial" w:cs="Arial"/>
          <w:color w:val="000000" w:themeColor="text1"/>
          <w:sz w:val="24"/>
          <w:szCs w:val="24"/>
        </w:rPr>
      </w:pPr>
      <w:r w:rsidRPr="00BF0309">
        <w:rPr>
          <w:rFonts w:ascii="Arial" w:hAnsi="Arial" w:cs="Arial"/>
          <w:sz w:val="24"/>
          <w:szCs w:val="24"/>
        </w:rPr>
        <w:t xml:space="preserve">This paper sets out the key responsibilities for the newly established Dudley Town Board.  The Board will be responsible for owning the Strategic Vision for Dudley </w:t>
      </w:r>
      <w:r w:rsidR="00AE5E10">
        <w:rPr>
          <w:rFonts w:ascii="Arial" w:hAnsi="Arial" w:cs="Arial"/>
          <w:sz w:val="24"/>
          <w:szCs w:val="24"/>
        </w:rPr>
        <w:t>and will ensure that a well evidenced, competitive and compelling Investment plan is developed, and delivered.</w:t>
      </w:r>
      <w:r w:rsidR="00AE5E10" w:rsidRPr="009D65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86F32D9" w14:textId="1745FB32" w:rsidR="00A27AF4" w:rsidRPr="009D65A9" w:rsidRDefault="00A27AF4">
      <w:pPr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>The role of the Board will be to</w:t>
      </w:r>
    </w:p>
    <w:p w14:paraId="7CFE61A1" w14:textId="2A40C769" w:rsidR="00A27AF4" w:rsidRDefault="00A27AF4" w:rsidP="00A27AF4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 xml:space="preserve">Develop and agree an evidence based Town Investment </w:t>
      </w:r>
      <w:r w:rsidR="00C67977">
        <w:rPr>
          <w:rFonts w:ascii="Arial" w:hAnsi="Arial" w:cs="Arial"/>
          <w:color w:val="000000" w:themeColor="text1"/>
          <w:sz w:val="24"/>
          <w:szCs w:val="24"/>
        </w:rPr>
        <w:t>Prospectus and Plan</w:t>
      </w:r>
    </w:p>
    <w:p w14:paraId="45F46389" w14:textId="6E32FAE6" w:rsidR="00A27AF4" w:rsidRPr="009D65A9" w:rsidRDefault="00A27AF4" w:rsidP="00A27AF4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 xml:space="preserve">Develop a clear programme of interventions </w:t>
      </w:r>
    </w:p>
    <w:p w14:paraId="4B9B56F6" w14:textId="5979BE74" w:rsidR="00A27AF4" w:rsidRDefault="00A27AF4" w:rsidP="00A27AF4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>Coordinate resources</w:t>
      </w:r>
      <w:r w:rsidR="00AE5E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D65A9">
        <w:rPr>
          <w:rFonts w:ascii="Arial" w:hAnsi="Arial" w:cs="Arial"/>
          <w:color w:val="000000" w:themeColor="text1"/>
          <w:sz w:val="24"/>
          <w:szCs w:val="24"/>
        </w:rPr>
        <w:t>influence</w:t>
      </w:r>
      <w:r w:rsidR="00AE5E10">
        <w:rPr>
          <w:rFonts w:ascii="Arial" w:hAnsi="Arial" w:cs="Arial"/>
          <w:color w:val="000000" w:themeColor="text1"/>
          <w:sz w:val="24"/>
          <w:szCs w:val="24"/>
        </w:rPr>
        <w:t xml:space="preserve"> and engage </w:t>
      </w:r>
      <w:r w:rsidRPr="009D65A9">
        <w:rPr>
          <w:rFonts w:ascii="Arial" w:hAnsi="Arial" w:cs="Arial"/>
          <w:color w:val="000000" w:themeColor="text1"/>
          <w:sz w:val="24"/>
          <w:szCs w:val="24"/>
        </w:rPr>
        <w:t xml:space="preserve">stakeholders </w:t>
      </w:r>
    </w:p>
    <w:p w14:paraId="2E8C5191" w14:textId="2A51DCFF" w:rsidR="00AE5E10" w:rsidRPr="009D65A9" w:rsidRDefault="00AE5E10" w:rsidP="00A27AF4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Oversee the effective delivery of the portfolio of projects that take place in the Town of Dudley</w:t>
      </w:r>
    </w:p>
    <w:p w14:paraId="2163ED31" w14:textId="77777777" w:rsidR="00C86311" w:rsidRPr="00C86311" w:rsidRDefault="00C86311">
      <w:pPr>
        <w:rPr>
          <w:rFonts w:ascii="Arial" w:hAnsi="Arial" w:cs="Arial"/>
          <w:b/>
          <w:sz w:val="10"/>
          <w:szCs w:val="24"/>
          <w:u w:val="single"/>
        </w:rPr>
      </w:pPr>
    </w:p>
    <w:p w14:paraId="118F31C4" w14:textId="77777777" w:rsidR="00BF0309" w:rsidRPr="00C86311" w:rsidRDefault="00BF0309">
      <w:pPr>
        <w:rPr>
          <w:rFonts w:ascii="Arial" w:hAnsi="Arial" w:cs="Arial"/>
          <w:b/>
          <w:sz w:val="24"/>
          <w:szCs w:val="24"/>
          <w:u w:val="single"/>
        </w:rPr>
      </w:pPr>
      <w:r w:rsidRPr="00C86311">
        <w:rPr>
          <w:rFonts w:ascii="Arial" w:hAnsi="Arial" w:cs="Arial"/>
          <w:b/>
          <w:sz w:val="24"/>
          <w:szCs w:val="24"/>
          <w:u w:val="single"/>
        </w:rPr>
        <w:t>The Portfolio</w:t>
      </w:r>
    </w:p>
    <w:p w14:paraId="3D74F230" w14:textId="77777777" w:rsidR="00BF0309" w:rsidRDefault="00BF0309">
      <w:pPr>
        <w:rPr>
          <w:rFonts w:ascii="Arial" w:hAnsi="Arial" w:cs="Arial"/>
          <w:sz w:val="24"/>
          <w:szCs w:val="24"/>
        </w:rPr>
      </w:pPr>
      <w:r w:rsidRPr="00BF0309">
        <w:rPr>
          <w:rFonts w:ascii="Arial" w:hAnsi="Arial" w:cs="Arial"/>
          <w:sz w:val="24"/>
          <w:szCs w:val="24"/>
        </w:rPr>
        <w:t>The Programme will initially include the following projects:-</w:t>
      </w:r>
    </w:p>
    <w:p w14:paraId="5F894D35" w14:textId="77777777" w:rsidR="009D65A9" w:rsidRPr="009D65A9" w:rsidRDefault="009D65A9" w:rsidP="009D65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65A9">
        <w:rPr>
          <w:rFonts w:ascii="Arial" w:hAnsi="Arial" w:cs="Arial"/>
          <w:sz w:val="24"/>
          <w:szCs w:val="24"/>
        </w:rPr>
        <w:t>Wednesbury to Brierley Hill Metro Extension</w:t>
      </w:r>
    </w:p>
    <w:p w14:paraId="4A7BE7F0" w14:textId="24CD6BBA" w:rsidR="00BF0309" w:rsidRPr="009D65A9" w:rsidRDefault="00D9644A" w:rsidP="00BF0309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sz w:val="24"/>
          <w:szCs w:val="24"/>
        </w:rPr>
        <w:t xml:space="preserve">Institute </w:t>
      </w:r>
      <w:r w:rsidRPr="009D65A9">
        <w:rPr>
          <w:rFonts w:ascii="Arial" w:hAnsi="Arial" w:cs="Arial"/>
          <w:color w:val="000000" w:themeColor="text1"/>
          <w:sz w:val="24"/>
          <w:szCs w:val="24"/>
        </w:rPr>
        <w:t xml:space="preserve">of </w:t>
      </w:r>
      <w:r w:rsidR="009E2615" w:rsidRPr="009D65A9">
        <w:rPr>
          <w:rFonts w:ascii="Arial" w:hAnsi="Arial" w:cs="Arial"/>
          <w:color w:val="000000" w:themeColor="text1"/>
          <w:sz w:val="24"/>
          <w:szCs w:val="24"/>
        </w:rPr>
        <w:t>Transformational Technologies</w:t>
      </w:r>
    </w:p>
    <w:p w14:paraId="0E7DCD7D" w14:textId="5D6DCEAE" w:rsidR="009E2615" w:rsidRPr="009D65A9" w:rsidRDefault="009E2615" w:rsidP="00BF0309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 xml:space="preserve">Dudley University </w:t>
      </w:r>
      <w:r w:rsidR="009D65A9" w:rsidRPr="009D65A9">
        <w:rPr>
          <w:rFonts w:ascii="Arial" w:hAnsi="Arial" w:cs="Arial"/>
          <w:color w:val="000000" w:themeColor="text1"/>
          <w:sz w:val="24"/>
          <w:szCs w:val="24"/>
        </w:rPr>
        <w:t>Park</w:t>
      </w:r>
    </w:p>
    <w:p w14:paraId="0B40EC16" w14:textId="77777777" w:rsidR="00BF0309" w:rsidRPr="009D65A9" w:rsidRDefault="00BF0309" w:rsidP="00BF0309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>Dudley Town Centre</w:t>
      </w:r>
      <w:r w:rsidR="00D9644A" w:rsidRPr="009D65A9">
        <w:rPr>
          <w:rFonts w:ascii="Arial" w:hAnsi="Arial" w:cs="Arial"/>
          <w:color w:val="000000" w:themeColor="text1"/>
          <w:sz w:val="24"/>
          <w:szCs w:val="24"/>
        </w:rPr>
        <w:t xml:space="preserve"> Infrastructure</w:t>
      </w:r>
    </w:p>
    <w:p w14:paraId="54ADB9E5" w14:textId="77777777" w:rsidR="00BF0309" w:rsidRPr="009D65A9" w:rsidRDefault="00BF0309" w:rsidP="00BF0309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>The Portersfield Development</w:t>
      </w:r>
    </w:p>
    <w:p w14:paraId="27C15EFC" w14:textId="2CECCACC" w:rsidR="00BF0309" w:rsidRDefault="00BF0309" w:rsidP="00BF0309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 xml:space="preserve">Very Light Rail </w:t>
      </w:r>
      <w:r w:rsidR="00F802EC" w:rsidRPr="009D65A9">
        <w:rPr>
          <w:rFonts w:ascii="Arial" w:hAnsi="Arial" w:cs="Arial"/>
          <w:color w:val="000000" w:themeColor="text1"/>
          <w:sz w:val="24"/>
          <w:szCs w:val="24"/>
        </w:rPr>
        <w:t xml:space="preserve">National </w:t>
      </w:r>
      <w:r w:rsidR="00271EC9" w:rsidRPr="009D65A9">
        <w:rPr>
          <w:rFonts w:ascii="Arial" w:hAnsi="Arial" w:cs="Arial"/>
          <w:color w:val="000000" w:themeColor="text1"/>
          <w:sz w:val="24"/>
          <w:szCs w:val="24"/>
        </w:rPr>
        <w:t xml:space="preserve">Innovation </w:t>
      </w:r>
      <w:r w:rsidRPr="009D65A9">
        <w:rPr>
          <w:rFonts w:ascii="Arial" w:hAnsi="Arial" w:cs="Arial"/>
          <w:color w:val="000000" w:themeColor="text1"/>
          <w:sz w:val="24"/>
          <w:szCs w:val="24"/>
        </w:rPr>
        <w:t>Centre</w:t>
      </w:r>
      <w:r w:rsidR="009E2615" w:rsidRPr="009D65A9">
        <w:rPr>
          <w:rFonts w:ascii="Arial" w:hAnsi="Arial" w:cs="Arial"/>
          <w:color w:val="000000" w:themeColor="text1"/>
          <w:sz w:val="24"/>
          <w:szCs w:val="24"/>
        </w:rPr>
        <w:t xml:space="preserve"> and Test Tracks</w:t>
      </w:r>
    </w:p>
    <w:p w14:paraId="1106E110" w14:textId="29540266" w:rsidR="009D65A9" w:rsidRPr="009D65A9" w:rsidRDefault="009D65A9" w:rsidP="003843D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>Dudley Zoo &amp; Castle</w:t>
      </w:r>
      <w:r w:rsidR="00F802EC" w:rsidRPr="009D65A9">
        <w:rPr>
          <w:color w:val="000000" w:themeColor="text1"/>
        </w:rPr>
        <w:t xml:space="preserve"> </w:t>
      </w:r>
    </w:p>
    <w:p w14:paraId="16AD10B0" w14:textId="77777777" w:rsidR="00BF0309" w:rsidRPr="009D65A9" w:rsidRDefault="00BF0309" w:rsidP="00BF03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65A9">
        <w:rPr>
          <w:rFonts w:ascii="Arial" w:hAnsi="Arial" w:cs="Arial"/>
          <w:sz w:val="24"/>
          <w:szCs w:val="24"/>
        </w:rPr>
        <w:t>Black Country Living Museum</w:t>
      </w:r>
    </w:p>
    <w:p w14:paraId="0865F8EC" w14:textId="77777777" w:rsidR="00BF0309" w:rsidRPr="009D65A9" w:rsidRDefault="00BF0309" w:rsidP="00BF03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65A9">
        <w:rPr>
          <w:rFonts w:ascii="Arial" w:hAnsi="Arial" w:cs="Arial"/>
          <w:sz w:val="24"/>
          <w:szCs w:val="24"/>
        </w:rPr>
        <w:t>Dudley Interchange</w:t>
      </w:r>
    </w:p>
    <w:p w14:paraId="4B0B2610" w14:textId="77777777" w:rsidR="00997F48" w:rsidRPr="009D65A9" w:rsidRDefault="00997F48" w:rsidP="00BF03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65A9">
        <w:rPr>
          <w:rFonts w:ascii="Arial" w:hAnsi="Arial" w:cs="Arial"/>
          <w:sz w:val="24"/>
          <w:szCs w:val="24"/>
        </w:rPr>
        <w:t>Dudley Leisure Centre</w:t>
      </w:r>
    </w:p>
    <w:p w14:paraId="05C013B9" w14:textId="77777777" w:rsidR="00CE19B0" w:rsidRDefault="00CE19B0" w:rsidP="00BF03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Churchill Precinct</w:t>
      </w:r>
    </w:p>
    <w:p w14:paraId="34C166DE" w14:textId="77777777" w:rsidR="00CE19B0" w:rsidRDefault="00CE19B0" w:rsidP="00BF03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 Thomas’s and St Edmund’s Churches</w:t>
      </w:r>
    </w:p>
    <w:p w14:paraId="10E764F5" w14:textId="7E317431" w:rsidR="009D65A9" w:rsidRDefault="009D65A9" w:rsidP="00BF03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Hall Street – West Midlands Police</w:t>
      </w:r>
      <w:r w:rsidR="00E856D3">
        <w:rPr>
          <w:rFonts w:ascii="Arial" w:hAnsi="Arial" w:cs="Arial"/>
          <w:sz w:val="24"/>
          <w:szCs w:val="24"/>
        </w:rPr>
        <w:t xml:space="preserve"> HQ</w:t>
      </w:r>
    </w:p>
    <w:p w14:paraId="1D62584A" w14:textId="77777777" w:rsidR="00C86311" w:rsidRPr="00C86311" w:rsidRDefault="00C86311" w:rsidP="00BF0309">
      <w:pPr>
        <w:rPr>
          <w:rFonts w:ascii="Arial" w:hAnsi="Arial" w:cs="Arial"/>
          <w:b/>
          <w:sz w:val="10"/>
          <w:szCs w:val="24"/>
          <w:u w:val="single"/>
        </w:rPr>
      </w:pPr>
    </w:p>
    <w:p w14:paraId="60E1CA00" w14:textId="77777777" w:rsidR="00BF0309" w:rsidRPr="00C86311" w:rsidRDefault="00BF0309" w:rsidP="00BF0309">
      <w:pPr>
        <w:rPr>
          <w:rFonts w:ascii="Arial" w:hAnsi="Arial" w:cs="Arial"/>
          <w:b/>
          <w:sz w:val="24"/>
          <w:szCs w:val="24"/>
          <w:u w:val="single"/>
        </w:rPr>
      </w:pPr>
      <w:r w:rsidRPr="00C86311">
        <w:rPr>
          <w:rFonts w:ascii="Arial" w:hAnsi="Arial" w:cs="Arial"/>
          <w:b/>
          <w:sz w:val="24"/>
          <w:szCs w:val="24"/>
          <w:u w:val="single"/>
        </w:rPr>
        <w:t>Membership</w:t>
      </w:r>
    </w:p>
    <w:p w14:paraId="510F47E7" w14:textId="77777777" w:rsidR="00BF0309" w:rsidRDefault="00BF0309" w:rsidP="00BF03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Membership will</w:t>
      </w:r>
      <w:r w:rsidR="00C863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a minimum</w:t>
      </w:r>
      <w:r w:rsidR="00C863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initially include the following</w:t>
      </w:r>
      <w:r w:rsidR="00C8631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allowing for nominated substitutes:-</w:t>
      </w:r>
    </w:p>
    <w:p w14:paraId="3A052CD0" w14:textId="65835A92" w:rsidR="009D65A9" w:rsidRPr="009D65A9" w:rsidRDefault="009E2615" w:rsidP="00BF030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>MP for Dudley North Constituency</w:t>
      </w:r>
      <w:r w:rsidR="009D65A9" w:rsidRPr="009D65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65A9">
        <w:rPr>
          <w:rFonts w:ascii="Arial" w:hAnsi="Arial" w:cs="Arial"/>
          <w:color w:val="000000" w:themeColor="text1"/>
          <w:sz w:val="24"/>
          <w:szCs w:val="24"/>
        </w:rPr>
        <w:t>– Marco Longhi MP</w:t>
      </w:r>
    </w:p>
    <w:p w14:paraId="76D376B5" w14:textId="261561B0" w:rsidR="009D65A9" w:rsidRPr="009D65A9" w:rsidRDefault="009D65A9" w:rsidP="00BF030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>Deputy Chief Executive, Dudley MBC</w:t>
      </w:r>
    </w:p>
    <w:p w14:paraId="524643F4" w14:textId="76B0E95D" w:rsidR="009E2615" w:rsidRPr="009D65A9" w:rsidRDefault="009D65A9" w:rsidP="00BF030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>Director of Regeneration &amp; Enterprise, Dudley MBC</w:t>
      </w:r>
      <w:r w:rsidR="009E2615" w:rsidRPr="009D65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– Helen Martin</w:t>
      </w:r>
    </w:p>
    <w:p w14:paraId="5D992F1B" w14:textId="66A535CB" w:rsidR="009D65A9" w:rsidRPr="009D65A9" w:rsidRDefault="009D65A9" w:rsidP="00BF030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>Project Lead, Midland Metro – Dudley MBC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Jim Cunningham</w:t>
      </w:r>
    </w:p>
    <w:p w14:paraId="6633AC7A" w14:textId="51DF94F1" w:rsidR="00F96FBC" w:rsidRPr="00F96FBC" w:rsidRDefault="00F96FBC" w:rsidP="00BF03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Lowell Williams Associates </w:t>
      </w:r>
      <w:r>
        <w:rPr>
          <w:rFonts w:ascii="Arial" w:hAnsi="Arial" w:cs="Arial"/>
          <w:sz w:val="24"/>
          <w:szCs w:val="24"/>
        </w:rPr>
        <w:t>– Lowell  Williams</w:t>
      </w:r>
    </w:p>
    <w:p w14:paraId="6CA9DC14" w14:textId="4B69738E" w:rsidR="00BF0309" w:rsidRPr="00BF0309" w:rsidRDefault="00D9644A" w:rsidP="00BF03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CEO</w:t>
      </w:r>
      <w:r w:rsidR="00BF0309" w:rsidRPr="00BF0309">
        <w:rPr>
          <w:rFonts w:ascii="Arial" w:hAnsi="Arial" w:cs="Arial"/>
          <w:sz w:val="24"/>
          <w:szCs w:val="24"/>
        </w:rPr>
        <w:t>, Dudley College</w:t>
      </w:r>
      <w:r w:rsidR="00AA147C">
        <w:rPr>
          <w:rFonts w:ascii="Arial" w:hAnsi="Arial" w:cs="Arial"/>
          <w:sz w:val="24"/>
          <w:szCs w:val="24"/>
        </w:rPr>
        <w:t xml:space="preserve"> </w:t>
      </w:r>
      <w:r w:rsidR="00F96FBC">
        <w:rPr>
          <w:rFonts w:ascii="Arial" w:hAnsi="Arial" w:cs="Arial"/>
          <w:sz w:val="24"/>
          <w:szCs w:val="24"/>
        </w:rPr>
        <w:t>– Neil Thomas</w:t>
      </w:r>
      <w:r w:rsidR="00AA147C">
        <w:rPr>
          <w:rFonts w:ascii="Arial" w:hAnsi="Arial" w:cs="Arial"/>
          <w:sz w:val="24"/>
          <w:szCs w:val="24"/>
        </w:rPr>
        <w:t xml:space="preserve"> </w:t>
      </w:r>
    </w:p>
    <w:p w14:paraId="4B6CCF72" w14:textId="127D74C6" w:rsidR="00BF0309" w:rsidRPr="00BF0309" w:rsidRDefault="00BF0309" w:rsidP="00BF03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0309">
        <w:rPr>
          <w:rFonts w:ascii="Arial" w:hAnsi="Arial" w:cs="Arial"/>
          <w:sz w:val="24"/>
          <w:szCs w:val="24"/>
        </w:rPr>
        <w:t>MD Avenbury</w:t>
      </w:r>
      <w:r w:rsidR="009D65A9">
        <w:rPr>
          <w:rFonts w:ascii="Arial" w:hAnsi="Arial" w:cs="Arial"/>
          <w:sz w:val="24"/>
          <w:szCs w:val="24"/>
        </w:rPr>
        <w:t xml:space="preserve"> – Jeremy Knight Adams</w:t>
      </w:r>
    </w:p>
    <w:p w14:paraId="285F1CB6" w14:textId="68CC18DF" w:rsidR="00BF0309" w:rsidRPr="00BF0309" w:rsidRDefault="00BF0309" w:rsidP="00BF03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0309">
        <w:rPr>
          <w:rFonts w:ascii="Arial" w:hAnsi="Arial" w:cs="Arial"/>
          <w:sz w:val="24"/>
          <w:szCs w:val="24"/>
        </w:rPr>
        <w:t>Director, Dudley Zoo</w:t>
      </w:r>
      <w:r w:rsidR="009D65A9">
        <w:rPr>
          <w:rFonts w:ascii="Arial" w:hAnsi="Arial" w:cs="Arial"/>
          <w:sz w:val="24"/>
          <w:szCs w:val="24"/>
        </w:rPr>
        <w:t xml:space="preserve"> – Derek Grove</w:t>
      </w:r>
    </w:p>
    <w:p w14:paraId="63DD32DA" w14:textId="45A68E14" w:rsidR="00BF0309" w:rsidRPr="00BF0309" w:rsidRDefault="00BF0309" w:rsidP="00BF03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0309">
        <w:rPr>
          <w:rFonts w:ascii="Arial" w:hAnsi="Arial" w:cs="Arial"/>
          <w:sz w:val="24"/>
          <w:szCs w:val="24"/>
        </w:rPr>
        <w:t>Director, Black Country Living Museum</w:t>
      </w:r>
      <w:r w:rsidR="009D65A9">
        <w:rPr>
          <w:rFonts w:ascii="Arial" w:hAnsi="Arial" w:cs="Arial"/>
          <w:sz w:val="24"/>
          <w:szCs w:val="24"/>
        </w:rPr>
        <w:t xml:space="preserve"> – Andrew Lovett</w:t>
      </w:r>
    </w:p>
    <w:p w14:paraId="37F4D300" w14:textId="73C3901E" w:rsidR="00BF0309" w:rsidRPr="00BF0309" w:rsidRDefault="00BF0309" w:rsidP="00BF03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0309">
        <w:rPr>
          <w:rFonts w:ascii="Arial" w:hAnsi="Arial" w:cs="Arial"/>
          <w:sz w:val="24"/>
          <w:szCs w:val="24"/>
        </w:rPr>
        <w:t>Chief Executive, Black Country Consortium</w:t>
      </w:r>
      <w:r w:rsidR="009D65A9">
        <w:rPr>
          <w:rFonts w:ascii="Arial" w:hAnsi="Arial" w:cs="Arial"/>
          <w:sz w:val="24"/>
          <w:szCs w:val="24"/>
        </w:rPr>
        <w:t xml:space="preserve"> – Sarah Middleton</w:t>
      </w:r>
    </w:p>
    <w:p w14:paraId="7635101A" w14:textId="42750FB5" w:rsidR="00CE19B0" w:rsidRPr="009213A1" w:rsidRDefault="00BF0309" w:rsidP="009213A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0309">
        <w:rPr>
          <w:rFonts w:ascii="Arial" w:hAnsi="Arial" w:cs="Arial"/>
          <w:sz w:val="24"/>
          <w:szCs w:val="24"/>
        </w:rPr>
        <w:t>Chief Executive, Black Country Chamber of Commerce</w:t>
      </w:r>
      <w:r w:rsidR="009D65A9">
        <w:rPr>
          <w:rFonts w:ascii="Arial" w:hAnsi="Arial" w:cs="Arial"/>
          <w:sz w:val="24"/>
          <w:szCs w:val="24"/>
        </w:rPr>
        <w:t xml:space="preserve">  - Corin Crane</w:t>
      </w:r>
    </w:p>
    <w:p w14:paraId="6CB7A529" w14:textId="091389E3" w:rsidR="00BF0309" w:rsidRPr="00BF0309" w:rsidRDefault="00BF0309" w:rsidP="00BF03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0309">
        <w:rPr>
          <w:rFonts w:ascii="Arial" w:hAnsi="Arial" w:cs="Arial"/>
          <w:sz w:val="24"/>
          <w:szCs w:val="24"/>
        </w:rPr>
        <w:lastRenderedPageBreak/>
        <w:t>New Heritage Regeneration</w:t>
      </w:r>
      <w:r w:rsidR="009D65A9">
        <w:rPr>
          <w:rFonts w:ascii="Arial" w:hAnsi="Arial" w:cs="Arial"/>
          <w:sz w:val="24"/>
          <w:szCs w:val="24"/>
        </w:rPr>
        <w:t xml:space="preserve"> – Bill Kirk</w:t>
      </w:r>
    </w:p>
    <w:p w14:paraId="5C480F80" w14:textId="2BC5B8A6" w:rsidR="00BF0309" w:rsidRPr="00BF0309" w:rsidRDefault="00BF0309" w:rsidP="00BF03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0309">
        <w:rPr>
          <w:rFonts w:ascii="Arial" w:hAnsi="Arial" w:cs="Arial"/>
          <w:sz w:val="24"/>
          <w:szCs w:val="24"/>
        </w:rPr>
        <w:t>Warwick Manufacturing Group</w:t>
      </w:r>
      <w:r w:rsidR="009D65A9">
        <w:rPr>
          <w:rFonts w:ascii="Arial" w:hAnsi="Arial" w:cs="Arial"/>
          <w:sz w:val="24"/>
          <w:szCs w:val="24"/>
        </w:rPr>
        <w:t xml:space="preserve"> – Nick Mallinson</w:t>
      </w:r>
    </w:p>
    <w:p w14:paraId="2112B601" w14:textId="59A5301B" w:rsidR="00BF0309" w:rsidRPr="009213A1" w:rsidRDefault="00BF0309" w:rsidP="009213A1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F0309">
        <w:rPr>
          <w:rFonts w:ascii="Arial" w:hAnsi="Arial" w:cs="Arial"/>
          <w:sz w:val="24"/>
          <w:szCs w:val="24"/>
        </w:rPr>
        <w:t xml:space="preserve">Director, </w:t>
      </w:r>
      <w:r w:rsidRPr="009D65A9">
        <w:rPr>
          <w:rFonts w:ascii="Arial" w:hAnsi="Arial" w:cs="Arial"/>
          <w:color w:val="000000" w:themeColor="text1"/>
          <w:sz w:val="24"/>
          <w:szCs w:val="24"/>
        </w:rPr>
        <w:t>Black Country Transport</w:t>
      </w:r>
      <w:r w:rsidR="009D65A9">
        <w:rPr>
          <w:rFonts w:ascii="Arial" w:hAnsi="Arial" w:cs="Arial"/>
          <w:color w:val="000000" w:themeColor="text1"/>
          <w:sz w:val="24"/>
          <w:szCs w:val="24"/>
        </w:rPr>
        <w:t xml:space="preserve"> – Stuart Everton</w:t>
      </w:r>
    </w:p>
    <w:p w14:paraId="65DD0360" w14:textId="2197EA92" w:rsidR="00997F48" w:rsidRDefault="00997F48" w:rsidP="00BF03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Diocese of Worcester</w:t>
      </w:r>
      <w:r w:rsidR="009D65A9">
        <w:rPr>
          <w:rFonts w:ascii="Arial" w:hAnsi="Arial" w:cs="Arial"/>
          <w:sz w:val="24"/>
          <w:szCs w:val="24"/>
        </w:rPr>
        <w:t xml:space="preserve"> – </w:t>
      </w:r>
      <w:r w:rsidR="00C67977">
        <w:rPr>
          <w:rFonts w:ascii="Arial" w:hAnsi="Arial" w:cs="Arial"/>
          <w:sz w:val="24"/>
          <w:szCs w:val="24"/>
        </w:rPr>
        <w:t>Bishop of Dudley</w:t>
      </w:r>
    </w:p>
    <w:p w14:paraId="35466040" w14:textId="122ED6A6" w:rsidR="009D65A9" w:rsidRDefault="009D65A9" w:rsidP="00BF03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Retail Director, LCP Properties – Andrew Barratt</w:t>
      </w:r>
    </w:p>
    <w:p w14:paraId="29ED4711" w14:textId="34FEEADC" w:rsidR="00C67977" w:rsidRDefault="00C67977" w:rsidP="00BF03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 of Integrated Network Services, </w:t>
      </w:r>
      <w:proofErr w:type="spellStart"/>
      <w:r>
        <w:rPr>
          <w:rFonts w:ascii="Arial" w:hAnsi="Arial" w:cs="Arial"/>
          <w:sz w:val="24"/>
          <w:szCs w:val="24"/>
        </w:rPr>
        <w:t>TfWM</w:t>
      </w:r>
      <w:proofErr w:type="spellEnd"/>
      <w:r>
        <w:rPr>
          <w:rFonts w:ascii="Arial" w:hAnsi="Arial" w:cs="Arial"/>
          <w:sz w:val="24"/>
          <w:szCs w:val="24"/>
        </w:rPr>
        <w:t xml:space="preserve"> – Pete Bond</w:t>
      </w:r>
    </w:p>
    <w:p w14:paraId="761F7010" w14:textId="36AE8BDC" w:rsidR="00E856D3" w:rsidRPr="009213A1" w:rsidRDefault="00E856D3" w:rsidP="00BF03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13A1">
        <w:rPr>
          <w:rFonts w:ascii="Arial" w:hAnsi="Arial" w:cs="Arial"/>
          <w:sz w:val="24"/>
          <w:szCs w:val="24"/>
        </w:rPr>
        <w:t>Board Level Representative from Dudley CCG</w:t>
      </w:r>
    </w:p>
    <w:p w14:paraId="61384080" w14:textId="5C0EA4E6" w:rsidR="00E856D3" w:rsidRPr="009213A1" w:rsidRDefault="00C67977" w:rsidP="00BF03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Head of Business Engagement, WMCA – </w:t>
      </w:r>
      <w:r w:rsidRPr="009213A1">
        <w:rPr>
          <w:rFonts w:ascii="Arial" w:hAnsi="Arial" w:cs="Arial"/>
          <w:sz w:val="24"/>
          <w:szCs w:val="24"/>
        </w:rPr>
        <w:t>Jose</w:t>
      </w:r>
      <w:r>
        <w:rPr>
          <w:rFonts w:ascii="Arial" w:hAnsi="Arial" w:cs="Arial"/>
          <w:sz w:val="24"/>
          <w:szCs w:val="24"/>
        </w:rPr>
        <w:t xml:space="preserve"> </w:t>
      </w:r>
      <w:r w:rsidRPr="009213A1">
        <w:rPr>
          <w:rFonts w:ascii="Arial" w:hAnsi="Arial" w:cs="Arial"/>
          <w:sz w:val="24"/>
          <w:szCs w:val="24"/>
        </w:rPr>
        <w:t>Lopes</w:t>
      </w:r>
    </w:p>
    <w:p w14:paraId="11F5C22D" w14:textId="77777777" w:rsidR="00BF0309" w:rsidRDefault="00BF0309" w:rsidP="00BF0309">
      <w:pPr>
        <w:rPr>
          <w:rFonts w:ascii="Arial" w:hAnsi="Arial" w:cs="Arial"/>
          <w:b/>
          <w:sz w:val="24"/>
          <w:szCs w:val="24"/>
          <w:u w:val="single"/>
        </w:rPr>
      </w:pPr>
      <w:r w:rsidRPr="00BF0309">
        <w:rPr>
          <w:rFonts w:ascii="Arial" w:hAnsi="Arial" w:cs="Arial"/>
          <w:b/>
          <w:sz w:val="24"/>
          <w:szCs w:val="24"/>
          <w:u w:val="single"/>
        </w:rPr>
        <w:t>Key Responsibilities</w:t>
      </w:r>
    </w:p>
    <w:p w14:paraId="1C26FEA2" w14:textId="77777777" w:rsidR="00BF0309" w:rsidRDefault="00BF0309" w:rsidP="00BF03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key responsibilities of the Board will include:-</w:t>
      </w:r>
    </w:p>
    <w:p w14:paraId="1F034EDE" w14:textId="2FD4B5A2" w:rsidR="0094677D" w:rsidRDefault="0094677D" w:rsidP="00C86311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>Development and production of a Town Investment Plan for Dudley</w:t>
      </w:r>
    </w:p>
    <w:p w14:paraId="0E48DF25" w14:textId="1FDEABDA" w:rsidR="00AE5E10" w:rsidRPr="009D65A9" w:rsidRDefault="00AE5E10" w:rsidP="00C86311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Making recommendations to Dudley Council regarding the strategic development and delivery of regeneration / other programmes aimed at improving the economic performance of the Town of Dudley</w:t>
      </w:r>
    </w:p>
    <w:p w14:paraId="5CF54F19" w14:textId="77777777" w:rsidR="00BF0309" w:rsidRPr="009D65A9" w:rsidRDefault="00BF0309" w:rsidP="00C86311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>Owning the strategic vision for the Programme;</w:t>
      </w:r>
    </w:p>
    <w:p w14:paraId="49E8519E" w14:textId="77777777" w:rsidR="00BF0309" w:rsidRPr="009D65A9" w:rsidRDefault="00BF0309" w:rsidP="00C86311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>Providing overall direction and leadership for the Programme;</w:t>
      </w:r>
    </w:p>
    <w:p w14:paraId="708FE493" w14:textId="77777777" w:rsidR="00BF0309" w:rsidRPr="009D65A9" w:rsidRDefault="00BF0309" w:rsidP="00C86311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>Establishing and co-ordinating a Portfolio Delivery Plan which identifies key timelines, interdependencies and risks;</w:t>
      </w:r>
    </w:p>
    <w:p w14:paraId="5B40D4DC" w14:textId="77777777" w:rsidR="00BF0309" w:rsidRPr="009D65A9" w:rsidRDefault="00BF0309" w:rsidP="00C86311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>Monitoring the Portfolio Delivery Plan and identifying and addressing constraints to individual project delivery;</w:t>
      </w:r>
    </w:p>
    <w:p w14:paraId="6132E6B1" w14:textId="77777777" w:rsidR="00BF0309" w:rsidRPr="009D65A9" w:rsidRDefault="00BF0309" w:rsidP="00C86311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 xml:space="preserve">Linking the Dudley Town Centre Area Portfolio to the Black Country Strategic Economic Plan and emerging Combined Authority </w:t>
      </w:r>
      <w:r w:rsidR="00CE19B0" w:rsidRPr="009D65A9">
        <w:rPr>
          <w:rFonts w:ascii="Arial" w:hAnsi="Arial" w:cs="Arial"/>
          <w:color w:val="000000" w:themeColor="text1"/>
          <w:sz w:val="24"/>
          <w:szCs w:val="24"/>
        </w:rPr>
        <w:t xml:space="preserve">Strategic </w:t>
      </w:r>
      <w:r w:rsidRPr="009D65A9">
        <w:rPr>
          <w:rFonts w:ascii="Arial" w:hAnsi="Arial" w:cs="Arial"/>
          <w:color w:val="000000" w:themeColor="text1"/>
          <w:sz w:val="24"/>
          <w:szCs w:val="24"/>
        </w:rPr>
        <w:t>Economic Plan;</w:t>
      </w:r>
    </w:p>
    <w:p w14:paraId="78C90E48" w14:textId="5EE472F4" w:rsidR="00BF0309" w:rsidRPr="009D65A9" w:rsidRDefault="00BF0309" w:rsidP="00C86311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>Working collectively to identify and secure external funding towards the delivery of the Portfolio of Projects and that the needs of Project funders are realised;</w:t>
      </w:r>
      <w:r w:rsidR="00A64030" w:rsidRPr="009D65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435D545" w14:textId="77777777" w:rsidR="00BF0309" w:rsidRPr="009D65A9" w:rsidRDefault="00BF0309" w:rsidP="00C86311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D65A9">
        <w:rPr>
          <w:rFonts w:ascii="Arial" w:hAnsi="Arial" w:cs="Arial"/>
          <w:color w:val="000000" w:themeColor="text1"/>
          <w:sz w:val="24"/>
          <w:szCs w:val="24"/>
        </w:rPr>
        <w:t>Ensuring that Statutory and Regulatory functions associated with the delivery of the Portfolio are determined efficiently;</w:t>
      </w:r>
    </w:p>
    <w:p w14:paraId="15654B67" w14:textId="62841D8A" w:rsidR="00BF0309" w:rsidRDefault="00BF0309" w:rsidP="008C177B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contextualSpacing w:val="0"/>
      </w:pPr>
      <w:r w:rsidRPr="009D65A9">
        <w:rPr>
          <w:rFonts w:ascii="Arial" w:hAnsi="Arial" w:cs="Arial"/>
          <w:sz w:val="24"/>
          <w:szCs w:val="24"/>
        </w:rPr>
        <w:t>Ensuring synergy with other economic priorities e.g. Skills and Employabilit</w:t>
      </w:r>
      <w:r w:rsidR="009D65A9" w:rsidRPr="009D65A9">
        <w:rPr>
          <w:rFonts w:ascii="Arial" w:hAnsi="Arial" w:cs="Arial"/>
          <w:sz w:val="24"/>
          <w:szCs w:val="24"/>
        </w:rPr>
        <w:t>y and local supply chains, driving productivity growth..</w:t>
      </w:r>
    </w:p>
    <w:sectPr w:rsidR="00BF0309" w:rsidSect="009D65A9">
      <w:pgSz w:w="11906" w:h="16838"/>
      <w:pgMar w:top="568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08A2"/>
    <w:multiLevelType w:val="hybridMultilevel"/>
    <w:tmpl w:val="B27CA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E0EAF"/>
    <w:multiLevelType w:val="hybridMultilevel"/>
    <w:tmpl w:val="19EC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D01A4"/>
    <w:multiLevelType w:val="hybridMultilevel"/>
    <w:tmpl w:val="2B04A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7918D4"/>
    <w:multiLevelType w:val="hybridMultilevel"/>
    <w:tmpl w:val="49B8A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534374"/>
    <w:multiLevelType w:val="hybridMultilevel"/>
    <w:tmpl w:val="0FD84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09"/>
    <w:rsid w:val="000379E3"/>
    <w:rsid w:val="00271EC9"/>
    <w:rsid w:val="00313C94"/>
    <w:rsid w:val="0058235D"/>
    <w:rsid w:val="009213A1"/>
    <w:rsid w:val="00924EAD"/>
    <w:rsid w:val="0094677D"/>
    <w:rsid w:val="0095215F"/>
    <w:rsid w:val="00997F48"/>
    <w:rsid w:val="009D65A9"/>
    <w:rsid w:val="009E2615"/>
    <w:rsid w:val="00A27AF4"/>
    <w:rsid w:val="00A64030"/>
    <w:rsid w:val="00A940DD"/>
    <w:rsid w:val="00AA147C"/>
    <w:rsid w:val="00AB498C"/>
    <w:rsid w:val="00AE5E10"/>
    <w:rsid w:val="00B3064F"/>
    <w:rsid w:val="00BF0309"/>
    <w:rsid w:val="00C221E1"/>
    <w:rsid w:val="00C67977"/>
    <w:rsid w:val="00C86311"/>
    <w:rsid w:val="00CE19B0"/>
    <w:rsid w:val="00D9644A"/>
    <w:rsid w:val="00E856D3"/>
    <w:rsid w:val="00F802EC"/>
    <w:rsid w:val="00F9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5CC2"/>
  <w15:chartTrackingRefBased/>
  <w15:docId w15:val="{04F5076A-5FFF-4AC7-846D-C2D60C56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0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2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Scott</dc:creator>
  <cp:keywords/>
  <dc:description/>
  <cp:lastModifiedBy>Jim Cunningham</cp:lastModifiedBy>
  <cp:revision>2</cp:revision>
  <dcterms:created xsi:type="dcterms:W3CDTF">2020-04-17T10:27:00Z</dcterms:created>
  <dcterms:modified xsi:type="dcterms:W3CDTF">2020-04-17T10:27:00Z</dcterms:modified>
</cp:coreProperties>
</file>