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AC8F" w14:textId="77777777" w:rsidR="00753911" w:rsidRPr="008C3D0B" w:rsidRDefault="00753911" w:rsidP="00822700">
      <w:pPr>
        <w:pStyle w:val="NoSpacing"/>
        <w:jc w:val="center"/>
        <w:rPr>
          <w:rFonts w:asciiTheme="minorHAnsi" w:hAnsiTheme="minorHAnsi" w:cstheme="minorHAnsi"/>
          <w:b/>
          <w:sz w:val="28"/>
          <w:szCs w:val="28"/>
        </w:rPr>
      </w:pPr>
    </w:p>
    <w:p w14:paraId="73A84B8F" w14:textId="77777777" w:rsidR="002F4014" w:rsidRPr="008C3D0B" w:rsidRDefault="002F4014" w:rsidP="00822700">
      <w:pPr>
        <w:pStyle w:val="NoSpacing"/>
        <w:jc w:val="center"/>
        <w:rPr>
          <w:rFonts w:asciiTheme="minorHAnsi" w:hAnsiTheme="minorHAnsi" w:cstheme="minorHAnsi"/>
          <w:b/>
          <w:sz w:val="28"/>
          <w:szCs w:val="28"/>
        </w:rPr>
      </w:pPr>
    </w:p>
    <w:p w14:paraId="22C29D55" w14:textId="6EF05B46" w:rsidR="003047FD" w:rsidRPr="008C3D0B" w:rsidRDefault="00CF39E1" w:rsidP="00822700">
      <w:pPr>
        <w:pStyle w:val="NoSpacing"/>
        <w:jc w:val="center"/>
        <w:rPr>
          <w:rFonts w:asciiTheme="minorHAnsi" w:hAnsiTheme="minorHAnsi" w:cstheme="minorHAnsi"/>
          <w:b/>
          <w:sz w:val="28"/>
          <w:szCs w:val="28"/>
        </w:rPr>
      </w:pPr>
      <w:r w:rsidRPr="008C3D0B">
        <w:rPr>
          <w:rFonts w:asciiTheme="minorHAnsi" w:hAnsiTheme="minorHAnsi" w:cstheme="minorHAnsi"/>
          <w:b/>
          <w:noProof/>
          <w:sz w:val="28"/>
          <w:szCs w:val="28"/>
        </w:rPr>
        <mc:AlternateContent>
          <mc:Choice Requires="wps">
            <w:drawing>
              <wp:anchor distT="45720" distB="45720" distL="114300" distR="114300" simplePos="0" relativeHeight="251659264" behindDoc="0" locked="0" layoutInCell="1" allowOverlap="1" wp14:anchorId="6F7682C9" wp14:editId="54D62AC1">
                <wp:simplePos x="0" y="0"/>
                <wp:positionH relativeFrom="column">
                  <wp:posOffset>4825788</wp:posOffset>
                </wp:positionH>
                <wp:positionV relativeFrom="paragraph">
                  <wp:posOffset>-426720</wp:posOffset>
                </wp:positionV>
                <wp:extent cx="1309793"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793" cy="1404620"/>
                        </a:xfrm>
                        <a:prstGeom prst="rect">
                          <a:avLst/>
                        </a:prstGeom>
                        <a:solidFill>
                          <a:srgbClr val="FFFFFF"/>
                        </a:solidFill>
                        <a:ln w="9525">
                          <a:noFill/>
                          <a:miter lim="800000"/>
                          <a:headEnd/>
                          <a:tailEnd/>
                        </a:ln>
                      </wps:spPr>
                      <wps:txbx>
                        <w:txbxContent>
                          <w:p w14:paraId="50464F1E" w14:textId="2F79DA87" w:rsidR="00CF39E1" w:rsidRPr="00474E7A" w:rsidRDefault="00CF39E1" w:rsidP="00CF39E1">
                            <w:pPr>
                              <w:jc w:val="right"/>
                              <w:rPr>
                                <w:rFonts w:ascii="Aller Light" w:hAnsi="Aller Light"/>
                              </w:rPr>
                            </w:pPr>
                            <w:r w:rsidRPr="00827A40">
                              <w:rPr>
                                <w:rFonts w:ascii="Aller Light" w:hAnsi="Aller Light"/>
                              </w:rPr>
                              <w:t>Agenda Item</w:t>
                            </w:r>
                            <w:r w:rsidR="000632F7" w:rsidRPr="00827A40">
                              <w:rPr>
                                <w:rFonts w:ascii="Aller Light" w:hAnsi="Aller Light"/>
                              </w:rPr>
                              <w:t xml:space="preserve"> </w:t>
                            </w:r>
                            <w:r w:rsidR="00F3701E">
                              <w:rPr>
                                <w:rFonts w:ascii="Aller Light" w:hAnsi="Aller Light"/>
                              </w:rPr>
                              <w:t>3</w:t>
                            </w:r>
                          </w:p>
                          <w:p w14:paraId="3456193A" w14:textId="4F29308F" w:rsidR="00CF39E1" w:rsidRPr="00474E7A" w:rsidRDefault="00CF39E1" w:rsidP="00CF39E1">
                            <w:pPr>
                              <w:jc w:val="right"/>
                              <w:rPr>
                                <w:rFonts w:ascii="Aller Light" w:hAnsi="Aller Light"/>
                              </w:rPr>
                            </w:pPr>
                            <w:r>
                              <w:rPr>
                                <w:rFonts w:ascii="Aller Light" w:hAnsi="Aller Light"/>
                              </w:rPr>
                              <w:t xml:space="preserve">For </w:t>
                            </w:r>
                            <w:r w:rsidR="002164B4">
                              <w:rPr>
                                <w:rFonts w:ascii="Aller Light" w:hAnsi="Aller Light"/>
                              </w:rPr>
                              <w:t>Noting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682C9" id="_x0000_t202" coordsize="21600,21600" o:spt="202" path="m,l,21600r21600,l21600,xe">
                <v:stroke joinstyle="miter"/>
                <v:path gradientshapeok="t" o:connecttype="rect"/>
              </v:shapetype>
              <v:shape id="Text Box 2" o:spid="_x0000_s1026" type="#_x0000_t202" style="position:absolute;left:0;text-align:left;margin-left:380pt;margin-top:-33.6pt;width:10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" stroked="f">
                <v:textbox style="mso-fit-shape-to-text:t">
                  <w:txbxContent>
                    <w:p w14:paraId="50464F1E" w14:textId="2F79DA87" w:rsidR="00CF39E1" w:rsidRPr="00474E7A" w:rsidRDefault="00CF39E1" w:rsidP="00CF39E1">
                      <w:pPr>
                        <w:jc w:val="right"/>
                        <w:rPr>
                          <w:rFonts w:ascii="Aller Light" w:hAnsi="Aller Light"/>
                        </w:rPr>
                      </w:pPr>
                      <w:r w:rsidRPr="00827A40">
                        <w:rPr>
                          <w:rFonts w:ascii="Aller Light" w:hAnsi="Aller Light"/>
                        </w:rPr>
                        <w:t>Agenda Item</w:t>
                      </w:r>
                      <w:r w:rsidR="000632F7" w:rsidRPr="00827A40">
                        <w:rPr>
                          <w:rFonts w:ascii="Aller Light" w:hAnsi="Aller Light"/>
                        </w:rPr>
                        <w:t xml:space="preserve"> </w:t>
                      </w:r>
                      <w:r w:rsidR="00F3701E">
                        <w:rPr>
                          <w:rFonts w:ascii="Aller Light" w:hAnsi="Aller Light"/>
                        </w:rPr>
                        <w:t>3</w:t>
                      </w:r>
                    </w:p>
                    <w:p w14:paraId="3456193A" w14:textId="4F29308F" w:rsidR="00CF39E1" w:rsidRPr="00474E7A" w:rsidRDefault="00CF39E1" w:rsidP="00CF39E1">
                      <w:pPr>
                        <w:jc w:val="right"/>
                        <w:rPr>
                          <w:rFonts w:ascii="Aller Light" w:hAnsi="Aller Light"/>
                        </w:rPr>
                      </w:pPr>
                      <w:r>
                        <w:rPr>
                          <w:rFonts w:ascii="Aller Light" w:hAnsi="Aller Light"/>
                        </w:rPr>
                        <w:t xml:space="preserve">For </w:t>
                      </w:r>
                      <w:r w:rsidR="002164B4">
                        <w:rPr>
                          <w:rFonts w:ascii="Aller Light" w:hAnsi="Aller Light"/>
                        </w:rPr>
                        <w:t>Noting</w:t>
                      </w:r>
                    </w:p>
                  </w:txbxContent>
                </v:textbox>
              </v:shape>
            </w:pict>
          </mc:Fallback>
        </mc:AlternateContent>
      </w:r>
      <w:r w:rsidR="005D5302">
        <w:rPr>
          <w:rFonts w:asciiTheme="minorHAnsi" w:hAnsiTheme="minorHAnsi" w:cstheme="minorHAnsi"/>
          <w:b/>
          <w:noProof/>
          <w:sz w:val="28"/>
          <w:szCs w:val="28"/>
        </w:rPr>
        <w:t>Update on Planning Application</w:t>
      </w:r>
      <w:r w:rsidR="003047FD" w:rsidRPr="008C3D0B">
        <w:rPr>
          <w:rFonts w:asciiTheme="minorHAnsi" w:hAnsiTheme="minorHAnsi" w:cstheme="minorHAnsi"/>
          <w:b/>
          <w:sz w:val="28"/>
          <w:szCs w:val="28"/>
        </w:rPr>
        <w:t xml:space="preserve"> </w:t>
      </w:r>
    </w:p>
    <w:p w14:paraId="48895A32" w14:textId="47834714" w:rsidR="00822700" w:rsidRPr="008C3D0B" w:rsidRDefault="003047FD" w:rsidP="003047FD">
      <w:pPr>
        <w:pStyle w:val="NoSpacing"/>
        <w:jc w:val="center"/>
        <w:rPr>
          <w:rFonts w:asciiTheme="minorHAnsi" w:hAnsiTheme="minorHAnsi" w:cstheme="minorHAnsi"/>
          <w:b/>
          <w:sz w:val="28"/>
          <w:szCs w:val="28"/>
        </w:rPr>
      </w:pPr>
      <w:r w:rsidRPr="008C3D0B">
        <w:rPr>
          <w:rFonts w:asciiTheme="minorHAnsi" w:hAnsiTheme="minorHAnsi" w:cstheme="minorHAnsi"/>
          <w:b/>
          <w:sz w:val="28"/>
          <w:szCs w:val="28"/>
        </w:rPr>
        <w:t>Dudley Towns Fund Project</w:t>
      </w:r>
    </w:p>
    <w:p w14:paraId="2B706D78" w14:textId="77777777" w:rsidR="003047FD" w:rsidRPr="008C3D0B" w:rsidRDefault="003047FD" w:rsidP="00822700">
      <w:pPr>
        <w:pStyle w:val="NoSpacing"/>
        <w:jc w:val="center"/>
        <w:rPr>
          <w:rFonts w:asciiTheme="minorHAnsi" w:hAnsiTheme="minorHAnsi" w:cstheme="minorHAnsi"/>
        </w:rPr>
      </w:pPr>
    </w:p>
    <w:p w14:paraId="170F057F" w14:textId="77777777" w:rsidR="001D0CC0" w:rsidRDefault="00822700" w:rsidP="00822700">
      <w:pPr>
        <w:pStyle w:val="NoSpacing"/>
        <w:jc w:val="center"/>
        <w:rPr>
          <w:rFonts w:asciiTheme="minorHAnsi" w:hAnsiTheme="minorHAnsi" w:cstheme="minorHAnsi"/>
        </w:rPr>
      </w:pPr>
      <w:r w:rsidRPr="008C3D0B">
        <w:rPr>
          <w:rFonts w:asciiTheme="minorHAnsi" w:hAnsiTheme="minorHAnsi" w:cstheme="minorHAnsi"/>
        </w:rPr>
        <w:t xml:space="preserve">Report of </w:t>
      </w:r>
      <w:r w:rsidR="00ED3BBF" w:rsidRPr="008C3D0B">
        <w:rPr>
          <w:rFonts w:asciiTheme="minorHAnsi" w:hAnsiTheme="minorHAnsi" w:cstheme="minorHAnsi"/>
        </w:rPr>
        <w:t>Nick</w:t>
      </w:r>
      <w:r w:rsidR="003047FD" w:rsidRPr="008C3D0B">
        <w:rPr>
          <w:rFonts w:asciiTheme="minorHAnsi" w:hAnsiTheme="minorHAnsi" w:cstheme="minorHAnsi"/>
        </w:rPr>
        <w:t xml:space="preserve"> </w:t>
      </w:r>
      <w:r w:rsidR="00ED3BBF" w:rsidRPr="008C3D0B">
        <w:rPr>
          <w:rFonts w:asciiTheme="minorHAnsi" w:hAnsiTheme="minorHAnsi" w:cstheme="minorHAnsi"/>
        </w:rPr>
        <w:t>Allen</w:t>
      </w:r>
      <w:r w:rsidRPr="008C3D0B">
        <w:rPr>
          <w:rFonts w:asciiTheme="minorHAnsi" w:hAnsiTheme="minorHAnsi" w:cstheme="minorHAnsi"/>
        </w:rPr>
        <w:t xml:space="preserve">, </w:t>
      </w:r>
      <w:r w:rsidR="003047FD" w:rsidRPr="008C3D0B">
        <w:rPr>
          <w:rFonts w:asciiTheme="minorHAnsi" w:hAnsiTheme="minorHAnsi" w:cstheme="minorHAnsi"/>
        </w:rPr>
        <w:t>Consultant</w:t>
      </w:r>
      <w:r w:rsidR="00ED3BBF" w:rsidRPr="008C3D0B">
        <w:rPr>
          <w:rFonts w:asciiTheme="minorHAnsi" w:hAnsiTheme="minorHAnsi" w:cstheme="minorHAnsi"/>
        </w:rPr>
        <w:t xml:space="preserve"> Architect (</w:t>
      </w:r>
      <w:proofErr w:type="spellStart"/>
      <w:r w:rsidR="00ED3BBF" w:rsidRPr="008C3D0B">
        <w:rPr>
          <w:rFonts w:asciiTheme="minorHAnsi" w:hAnsiTheme="minorHAnsi" w:cstheme="minorHAnsi"/>
        </w:rPr>
        <w:t>Launchpadd</w:t>
      </w:r>
      <w:proofErr w:type="spellEnd"/>
      <w:r w:rsidR="00ED3BBF" w:rsidRPr="008C3D0B">
        <w:rPr>
          <w:rFonts w:asciiTheme="minorHAnsi" w:hAnsiTheme="minorHAnsi" w:cstheme="minorHAnsi"/>
        </w:rPr>
        <w:t>)</w:t>
      </w:r>
      <w:r w:rsidR="001D0CC0">
        <w:rPr>
          <w:rFonts w:asciiTheme="minorHAnsi" w:hAnsiTheme="minorHAnsi" w:cstheme="minorHAnsi"/>
        </w:rPr>
        <w:t xml:space="preserve"> &amp; </w:t>
      </w:r>
    </w:p>
    <w:p w14:paraId="5855FCE4" w14:textId="0EE8E111" w:rsidR="00822700" w:rsidRPr="008C3D0B" w:rsidRDefault="00F465D9" w:rsidP="00822700">
      <w:pPr>
        <w:pStyle w:val="NoSpacing"/>
        <w:jc w:val="center"/>
        <w:rPr>
          <w:rFonts w:asciiTheme="minorHAnsi" w:hAnsiTheme="minorHAnsi" w:cstheme="minorHAnsi"/>
        </w:rPr>
      </w:pPr>
      <w:r>
        <w:rPr>
          <w:rFonts w:asciiTheme="minorHAnsi" w:hAnsiTheme="minorHAnsi" w:cstheme="minorHAnsi"/>
        </w:rPr>
        <w:t>Lowell Williams</w:t>
      </w:r>
      <w:r w:rsidR="003047FD" w:rsidRPr="008C3D0B">
        <w:rPr>
          <w:rFonts w:asciiTheme="minorHAnsi" w:hAnsiTheme="minorHAnsi" w:cstheme="minorHAnsi"/>
        </w:rPr>
        <w:t xml:space="preserve"> </w:t>
      </w:r>
      <w:r w:rsidR="001D0CC0">
        <w:rPr>
          <w:rFonts w:asciiTheme="minorHAnsi" w:hAnsiTheme="minorHAnsi" w:cstheme="minorHAnsi"/>
        </w:rPr>
        <w:t xml:space="preserve">Consultant </w:t>
      </w:r>
      <w:r w:rsidR="003047FD" w:rsidRPr="008C3D0B">
        <w:rPr>
          <w:rFonts w:asciiTheme="minorHAnsi" w:hAnsiTheme="minorHAnsi" w:cstheme="minorHAnsi"/>
        </w:rPr>
        <w:t xml:space="preserve">to the Towns </w:t>
      </w:r>
      <w:r w:rsidR="00A052D4" w:rsidRPr="008C3D0B">
        <w:rPr>
          <w:rFonts w:asciiTheme="minorHAnsi" w:hAnsiTheme="minorHAnsi" w:cstheme="minorHAnsi"/>
        </w:rPr>
        <w:t xml:space="preserve">Fund </w:t>
      </w:r>
      <w:r w:rsidR="003047FD" w:rsidRPr="008C3D0B">
        <w:rPr>
          <w:rFonts w:asciiTheme="minorHAnsi" w:hAnsiTheme="minorHAnsi" w:cstheme="minorHAnsi"/>
        </w:rPr>
        <w:t>Board</w:t>
      </w:r>
      <w:r w:rsidR="00822700" w:rsidRPr="008C3D0B">
        <w:rPr>
          <w:rFonts w:asciiTheme="minorHAnsi" w:hAnsiTheme="minorHAnsi" w:cstheme="minorHAnsi"/>
        </w:rPr>
        <w:t xml:space="preserve"> </w:t>
      </w:r>
    </w:p>
    <w:p w14:paraId="75D390AA" w14:textId="77777777" w:rsidR="00822700" w:rsidRPr="008C3D0B" w:rsidRDefault="00822700" w:rsidP="00822700">
      <w:pPr>
        <w:pStyle w:val="NoSpacing"/>
        <w:jc w:val="center"/>
        <w:rPr>
          <w:rFonts w:asciiTheme="minorHAnsi" w:hAnsiTheme="minorHAnsi" w:cstheme="minorHAnsi"/>
        </w:rPr>
      </w:pPr>
    </w:p>
    <w:p w14:paraId="5061C1CB" w14:textId="353CE954" w:rsidR="00822700" w:rsidRPr="008C3D0B" w:rsidRDefault="00822700" w:rsidP="00822700">
      <w:pPr>
        <w:pStyle w:val="NoSpacing"/>
        <w:rPr>
          <w:rFonts w:asciiTheme="minorHAnsi" w:hAnsiTheme="minorHAnsi" w:cstheme="minorHAnsi"/>
          <w:b/>
        </w:rPr>
      </w:pPr>
      <w:r w:rsidRPr="008C3D0B">
        <w:rPr>
          <w:rFonts w:asciiTheme="minorHAnsi" w:hAnsiTheme="minorHAnsi" w:cstheme="minorHAnsi"/>
          <w:b/>
        </w:rPr>
        <w:t>1</w:t>
      </w:r>
      <w:r w:rsidRPr="008C3D0B">
        <w:rPr>
          <w:rFonts w:asciiTheme="minorHAnsi" w:hAnsiTheme="minorHAnsi" w:cstheme="minorHAnsi"/>
          <w:b/>
        </w:rPr>
        <w:tab/>
        <w:t xml:space="preserve">Purpose of </w:t>
      </w:r>
      <w:r w:rsidR="0033524F">
        <w:rPr>
          <w:rFonts w:asciiTheme="minorHAnsi" w:hAnsiTheme="minorHAnsi" w:cstheme="minorHAnsi"/>
          <w:b/>
        </w:rPr>
        <w:t>r</w:t>
      </w:r>
      <w:r w:rsidRPr="008C3D0B">
        <w:rPr>
          <w:rFonts w:asciiTheme="minorHAnsi" w:hAnsiTheme="minorHAnsi" w:cstheme="minorHAnsi"/>
          <w:b/>
        </w:rPr>
        <w:t>eport</w:t>
      </w:r>
    </w:p>
    <w:p w14:paraId="51546249" w14:textId="77777777" w:rsidR="00822700" w:rsidRPr="008C3D0B" w:rsidRDefault="00822700" w:rsidP="00822700">
      <w:pPr>
        <w:pStyle w:val="NoSpacing"/>
        <w:rPr>
          <w:rFonts w:asciiTheme="minorHAnsi" w:hAnsiTheme="minorHAnsi" w:cstheme="minorHAnsi"/>
        </w:rPr>
      </w:pPr>
    </w:p>
    <w:p w14:paraId="2D4B66AF" w14:textId="25060F01" w:rsidR="00822700" w:rsidRPr="008C3D0B" w:rsidRDefault="00822700" w:rsidP="00822700">
      <w:pPr>
        <w:pStyle w:val="NoSpacing"/>
        <w:ind w:left="720" w:hanging="720"/>
        <w:rPr>
          <w:rFonts w:asciiTheme="minorHAnsi" w:hAnsiTheme="minorHAnsi" w:cstheme="minorHAnsi"/>
        </w:rPr>
      </w:pPr>
      <w:r w:rsidRPr="008C3D0B">
        <w:rPr>
          <w:rFonts w:asciiTheme="minorHAnsi" w:hAnsiTheme="minorHAnsi" w:cstheme="minorHAnsi"/>
        </w:rPr>
        <w:t xml:space="preserve">1.1 </w:t>
      </w:r>
      <w:r w:rsidRPr="008C3D0B">
        <w:rPr>
          <w:rFonts w:asciiTheme="minorHAnsi" w:hAnsiTheme="minorHAnsi" w:cstheme="minorHAnsi"/>
        </w:rPr>
        <w:tab/>
        <w:t xml:space="preserve">The purpose of this report is to brief the Board on the </w:t>
      </w:r>
      <w:r w:rsidR="003047FD" w:rsidRPr="008C3D0B">
        <w:rPr>
          <w:rFonts w:asciiTheme="minorHAnsi" w:hAnsiTheme="minorHAnsi" w:cstheme="minorHAnsi"/>
        </w:rPr>
        <w:t xml:space="preserve">progress in </w:t>
      </w:r>
      <w:r w:rsidR="00ED3BBF" w:rsidRPr="008C3D0B">
        <w:rPr>
          <w:rFonts w:asciiTheme="minorHAnsi" w:hAnsiTheme="minorHAnsi" w:cstheme="minorHAnsi"/>
        </w:rPr>
        <w:t>the design proposals for the proposed new HE</w:t>
      </w:r>
      <w:r w:rsidR="00FA754F">
        <w:rPr>
          <w:rFonts w:asciiTheme="minorHAnsi" w:hAnsiTheme="minorHAnsi" w:cstheme="minorHAnsi"/>
        </w:rPr>
        <w:t xml:space="preserve"> centre </w:t>
      </w:r>
      <w:r w:rsidR="00ED3BBF" w:rsidRPr="008C3D0B">
        <w:rPr>
          <w:rFonts w:asciiTheme="minorHAnsi" w:hAnsiTheme="minorHAnsi" w:cstheme="minorHAnsi"/>
        </w:rPr>
        <w:t>on the site of the former Hippodrome, Castle Hill for</w:t>
      </w:r>
      <w:r w:rsidR="002164B4" w:rsidRPr="008C3D0B">
        <w:rPr>
          <w:rFonts w:asciiTheme="minorHAnsi" w:hAnsiTheme="minorHAnsi" w:cstheme="minorHAnsi"/>
        </w:rPr>
        <w:t xml:space="preserve"> the Dudley Towns Fund project</w:t>
      </w:r>
      <w:r w:rsidRPr="008C3D0B">
        <w:rPr>
          <w:rFonts w:asciiTheme="minorHAnsi" w:hAnsiTheme="minorHAnsi" w:cstheme="minorHAnsi"/>
        </w:rPr>
        <w:t>.</w:t>
      </w:r>
    </w:p>
    <w:p w14:paraId="40AF0B16" w14:textId="77777777" w:rsidR="00822700" w:rsidRPr="008C3D0B" w:rsidRDefault="00822700" w:rsidP="00822700">
      <w:pPr>
        <w:pStyle w:val="NoSpacing"/>
        <w:rPr>
          <w:rFonts w:asciiTheme="minorHAnsi" w:hAnsiTheme="minorHAnsi" w:cstheme="minorHAnsi"/>
        </w:rPr>
      </w:pPr>
    </w:p>
    <w:p w14:paraId="164917B9" w14:textId="77777777" w:rsidR="00822700" w:rsidRPr="008C3D0B" w:rsidRDefault="00822700" w:rsidP="00822700">
      <w:pPr>
        <w:pStyle w:val="NoSpacing"/>
        <w:rPr>
          <w:rFonts w:asciiTheme="minorHAnsi" w:hAnsiTheme="minorHAnsi" w:cstheme="minorHAnsi"/>
          <w:b/>
        </w:rPr>
      </w:pPr>
      <w:r w:rsidRPr="008C3D0B">
        <w:rPr>
          <w:rFonts w:asciiTheme="minorHAnsi" w:hAnsiTheme="minorHAnsi" w:cstheme="minorHAnsi"/>
          <w:b/>
        </w:rPr>
        <w:t>2</w:t>
      </w:r>
      <w:r w:rsidRPr="008C3D0B">
        <w:rPr>
          <w:rFonts w:asciiTheme="minorHAnsi" w:hAnsiTheme="minorHAnsi" w:cstheme="minorHAnsi"/>
          <w:b/>
        </w:rPr>
        <w:tab/>
        <w:t>Recommendation</w:t>
      </w:r>
    </w:p>
    <w:p w14:paraId="0D1FC7B0" w14:textId="77777777" w:rsidR="00822700" w:rsidRPr="008C3D0B" w:rsidRDefault="00822700" w:rsidP="00822700">
      <w:pPr>
        <w:pStyle w:val="NoSpacing"/>
        <w:rPr>
          <w:rFonts w:asciiTheme="minorHAnsi" w:hAnsiTheme="minorHAnsi" w:cstheme="minorHAnsi"/>
        </w:rPr>
      </w:pPr>
    </w:p>
    <w:p w14:paraId="173C5640" w14:textId="5199272F" w:rsidR="00822700" w:rsidRPr="008C3D0B" w:rsidRDefault="00822700" w:rsidP="00822700">
      <w:pPr>
        <w:pStyle w:val="NoSpacing"/>
        <w:ind w:left="720" w:hanging="720"/>
        <w:rPr>
          <w:rFonts w:asciiTheme="minorHAnsi" w:hAnsiTheme="minorHAnsi" w:cstheme="minorHAnsi"/>
        </w:rPr>
      </w:pPr>
      <w:r w:rsidRPr="008C3D0B">
        <w:rPr>
          <w:rFonts w:asciiTheme="minorHAnsi" w:hAnsiTheme="minorHAnsi" w:cstheme="minorHAnsi"/>
        </w:rPr>
        <w:t xml:space="preserve">2.1 </w:t>
      </w:r>
      <w:r w:rsidRPr="008C3D0B">
        <w:rPr>
          <w:rFonts w:asciiTheme="minorHAnsi" w:hAnsiTheme="minorHAnsi" w:cstheme="minorHAnsi"/>
        </w:rPr>
        <w:tab/>
        <w:t xml:space="preserve">The Board is </w:t>
      </w:r>
      <w:r w:rsidR="00A052D4" w:rsidRPr="008C3D0B">
        <w:rPr>
          <w:rFonts w:asciiTheme="minorHAnsi" w:hAnsiTheme="minorHAnsi" w:cstheme="minorHAnsi"/>
        </w:rPr>
        <w:t>asked</w:t>
      </w:r>
      <w:r w:rsidRPr="008C3D0B">
        <w:rPr>
          <w:rFonts w:asciiTheme="minorHAnsi" w:hAnsiTheme="minorHAnsi" w:cstheme="minorHAnsi"/>
        </w:rPr>
        <w:t xml:space="preserve"> to </w:t>
      </w:r>
      <w:r w:rsidR="002164B4" w:rsidRPr="008C3D0B">
        <w:rPr>
          <w:rFonts w:asciiTheme="minorHAnsi" w:hAnsiTheme="minorHAnsi" w:cstheme="minorHAnsi"/>
        </w:rPr>
        <w:t>note the progress to date</w:t>
      </w:r>
      <w:r w:rsidR="002D2284">
        <w:rPr>
          <w:rFonts w:asciiTheme="minorHAnsi" w:hAnsiTheme="minorHAnsi" w:cstheme="minorHAnsi"/>
        </w:rPr>
        <w:t>, approve the preferred option of removing the former Hippodrome,</w:t>
      </w:r>
      <w:r w:rsidR="00B01732" w:rsidRPr="008C3D0B">
        <w:rPr>
          <w:rFonts w:asciiTheme="minorHAnsi" w:hAnsiTheme="minorHAnsi" w:cstheme="minorHAnsi"/>
        </w:rPr>
        <w:t xml:space="preserve"> and enable action for </w:t>
      </w:r>
      <w:r w:rsidR="0052332F">
        <w:rPr>
          <w:rFonts w:asciiTheme="minorHAnsi" w:hAnsiTheme="minorHAnsi" w:cstheme="minorHAnsi"/>
        </w:rPr>
        <w:t>key risk</w:t>
      </w:r>
      <w:r w:rsidR="00B01732" w:rsidRPr="008C3D0B">
        <w:rPr>
          <w:rFonts w:asciiTheme="minorHAnsi" w:hAnsiTheme="minorHAnsi" w:cstheme="minorHAnsi"/>
        </w:rPr>
        <w:t xml:space="preserve"> items</w:t>
      </w:r>
      <w:r w:rsidR="002164B4" w:rsidRPr="008C3D0B">
        <w:rPr>
          <w:rFonts w:asciiTheme="minorHAnsi" w:hAnsiTheme="minorHAnsi" w:cstheme="minorHAnsi"/>
        </w:rPr>
        <w:t>.</w:t>
      </w:r>
    </w:p>
    <w:p w14:paraId="3B9260AB" w14:textId="77777777" w:rsidR="00446BDE" w:rsidRPr="008C3D0B" w:rsidRDefault="00446BDE" w:rsidP="00822700">
      <w:pPr>
        <w:pStyle w:val="NoSpacing"/>
        <w:ind w:left="720" w:hanging="720"/>
        <w:rPr>
          <w:rFonts w:asciiTheme="minorHAnsi" w:hAnsiTheme="minorHAnsi" w:cstheme="minorHAnsi"/>
        </w:rPr>
      </w:pPr>
    </w:p>
    <w:p w14:paraId="7B975BBB" w14:textId="5EE74948" w:rsidR="00446BDE" w:rsidRPr="008C3D0B" w:rsidRDefault="00446BDE" w:rsidP="00446BDE">
      <w:pPr>
        <w:pStyle w:val="NoSpacing"/>
        <w:rPr>
          <w:rFonts w:asciiTheme="minorHAnsi" w:hAnsiTheme="minorHAnsi" w:cstheme="minorHAnsi"/>
          <w:b/>
        </w:rPr>
      </w:pPr>
      <w:r w:rsidRPr="008C3D0B">
        <w:rPr>
          <w:rFonts w:asciiTheme="minorHAnsi" w:hAnsiTheme="minorHAnsi" w:cstheme="minorHAnsi"/>
          <w:b/>
        </w:rPr>
        <w:t>3</w:t>
      </w:r>
      <w:r w:rsidRPr="008C3D0B">
        <w:rPr>
          <w:rFonts w:asciiTheme="minorHAnsi" w:hAnsiTheme="minorHAnsi" w:cstheme="minorHAnsi"/>
          <w:b/>
        </w:rPr>
        <w:tab/>
      </w:r>
      <w:r w:rsidR="00B01732" w:rsidRPr="008C3D0B">
        <w:rPr>
          <w:rFonts w:asciiTheme="minorHAnsi" w:hAnsiTheme="minorHAnsi" w:cstheme="minorHAnsi"/>
          <w:b/>
        </w:rPr>
        <w:t>Brief and accommodation development</w:t>
      </w:r>
    </w:p>
    <w:p w14:paraId="3509DA05" w14:textId="77777777" w:rsidR="00822700" w:rsidRPr="008C3D0B" w:rsidRDefault="00822700" w:rsidP="00D218A5">
      <w:pPr>
        <w:pStyle w:val="xmsoplaintext"/>
        <w:spacing w:before="0" w:beforeAutospacing="0" w:after="0" w:afterAutospacing="0"/>
        <w:rPr>
          <w:rFonts w:asciiTheme="minorHAnsi" w:hAnsiTheme="minorHAnsi" w:cstheme="minorHAnsi"/>
          <w:color w:val="000000"/>
          <w:sz w:val="22"/>
          <w:szCs w:val="22"/>
        </w:rPr>
      </w:pPr>
    </w:p>
    <w:p w14:paraId="267AB84A" w14:textId="4D6E7F41" w:rsidR="00D218A5" w:rsidRPr="008C3D0B" w:rsidRDefault="0020395D" w:rsidP="00283764">
      <w:pPr>
        <w:pStyle w:val="NoSpacing"/>
        <w:ind w:left="720" w:hanging="720"/>
        <w:rPr>
          <w:rFonts w:asciiTheme="minorHAnsi" w:hAnsiTheme="minorHAnsi" w:cstheme="minorHAnsi"/>
          <w:color w:val="000000"/>
          <w:sz w:val="22"/>
          <w:szCs w:val="22"/>
        </w:rPr>
      </w:pPr>
      <w:r w:rsidRPr="008C3D0B">
        <w:rPr>
          <w:rFonts w:asciiTheme="minorHAnsi" w:hAnsiTheme="minorHAnsi" w:cstheme="minorHAnsi"/>
        </w:rPr>
        <w:t>3.1</w:t>
      </w:r>
      <w:r w:rsidR="00283764" w:rsidRPr="008C3D0B">
        <w:rPr>
          <w:rFonts w:asciiTheme="minorHAnsi" w:hAnsiTheme="minorHAnsi" w:cstheme="minorHAnsi"/>
        </w:rPr>
        <w:tab/>
      </w:r>
      <w:r w:rsidR="00D218A5" w:rsidRPr="008C3D0B">
        <w:rPr>
          <w:rFonts w:asciiTheme="minorHAnsi" w:hAnsiTheme="minorHAnsi" w:cstheme="minorHAnsi"/>
        </w:rPr>
        <w:t>Du</w:t>
      </w:r>
      <w:r w:rsidR="00B01732" w:rsidRPr="008C3D0B">
        <w:rPr>
          <w:rFonts w:asciiTheme="minorHAnsi" w:hAnsiTheme="minorHAnsi" w:cstheme="minorHAnsi"/>
        </w:rPr>
        <w:t>e to programming constraints for the production and submission of the TIP, design work, and consequently detailed development of the Brief for the building is proceeding without the benefit of input from the, as yet to be appointed,</w:t>
      </w:r>
      <w:r w:rsidR="0052332F">
        <w:rPr>
          <w:rFonts w:asciiTheme="minorHAnsi" w:hAnsiTheme="minorHAnsi" w:cstheme="minorHAnsi"/>
        </w:rPr>
        <w:t xml:space="preserve"> higher education institute (</w:t>
      </w:r>
      <w:r w:rsidR="00B01732" w:rsidRPr="008C3D0B">
        <w:rPr>
          <w:rFonts w:asciiTheme="minorHAnsi" w:hAnsiTheme="minorHAnsi" w:cstheme="minorHAnsi"/>
        </w:rPr>
        <w:t>HE</w:t>
      </w:r>
      <w:r w:rsidR="00F979BD">
        <w:rPr>
          <w:rFonts w:asciiTheme="minorHAnsi" w:hAnsiTheme="minorHAnsi" w:cstheme="minorHAnsi"/>
        </w:rPr>
        <w:t>I</w:t>
      </w:r>
      <w:r w:rsidR="0052332F">
        <w:rPr>
          <w:rFonts w:asciiTheme="minorHAnsi" w:hAnsiTheme="minorHAnsi" w:cstheme="minorHAnsi"/>
        </w:rPr>
        <w:t>)</w:t>
      </w:r>
      <w:r w:rsidR="00B01732" w:rsidRPr="008C3D0B">
        <w:rPr>
          <w:rFonts w:asciiTheme="minorHAnsi" w:hAnsiTheme="minorHAnsi" w:cstheme="minorHAnsi"/>
        </w:rPr>
        <w:t xml:space="preserve"> partner.</w:t>
      </w:r>
    </w:p>
    <w:p w14:paraId="4CFCBDDB" w14:textId="77777777" w:rsidR="00D218A5" w:rsidRPr="008C3D0B" w:rsidRDefault="00D218A5" w:rsidP="0020395D">
      <w:pPr>
        <w:pStyle w:val="NoSpacing"/>
        <w:ind w:left="720" w:hanging="720"/>
        <w:rPr>
          <w:rFonts w:asciiTheme="minorHAnsi" w:hAnsiTheme="minorHAnsi" w:cstheme="minorHAnsi"/>
        </w:rPr>
      </w:pPr>
      <w:r w:rsidRPr="008C3D0B">
        <w:rPr>
          <w:rFonts w:asciiTheme="minorHAnsi" w:hAnsiTheme="minorHAnsi" w:cstheme="minorHAnsi"/>
        </w:rPr>
        <w:t> </w:t>
      </w:r>
    </w:p>
    <w:p w14:paraId="170C65A2" w14:textId="56514900" w:rsidR="00D218A5" w:rsidRPr="008C3D0B" w:rsidRDefault="00283764" w:rsidP="0020395D">
      <w:pPr>
        <w:pStyle w:val="NoSpacing"/>
        <w:ind w:left="720" w:hanging="720"/>
        <w:rPr>
          <w:rFonts w:asciiTheme="minorHAnsi" w:hAnsiTheme="minorHAnsi" w:cstheme="minorHAnsi"/>
        </w:rPr>
      </w:pPr>
      <w:r w:rsidRPr="008C3D0B">
        <w:rPr>
          <w:rFonts w:asciiTheme="minorHAnsi" w:hAnsiTheme="minorHAnsi" w:cstheme="minorHAnsi"/>
        </w:rPr>
        <w:t>3.2</w:t>
      </w:r>
      <w:r w:rsidRPr="008C3D0B">
        <w:rPr>
          <w:rFonts w:asciiTheme="minorHAnsi" w:hAnsiTheme="minorHAnsi" w:cstheme="minorHAnsi"/>
        </w:rPr>
        <w:tab/>
      </w:r>
      <w:r w:rsidR="00B01732" w:rsidRPr="008C3D0B">
        <w:rPr>
          <w:rFonts w:asciiTheme="minorHAnsi" w:hAnsiTheme="minorHAnsi" w:cstheme="minorHAnsi"/>
        </w:rPr>
        <w:t xml:space="preserve">A preferred building </w:t>
      </w:r>
      <w:r w:rsidR="0052332F">
        <w:rPr>
          <w:rFonts w:asciiTheme="minorHAnsi" w:hAnsiTheme="minorHAnsi" w:cstheme="minorHAnsi"/>
        </w:rPr>
        <w:t>g</w:t>
      </w:r>
      <w:r w:rsidR="00B01732" w:rsidRPr="008C3D0B">
        <w:rPr>
          <w:rFonts w:asciiTheme="minorHAnsi" w:hAnsiTheme="minorHAnsi" w:cstheme="minorHAnsi"/>
        </w:rPr>
        <w:t xml:space="preserve">ross </w:t>
      </w:r>
      <w:r w:rsidR="0052332F">
        <w:rPr>
          <w:rFonts w:asciiTheme="minorHAnsi" w:hAnsiTheme="minorHAnsi" w:cstheme="minorHAnsi"/>
        </w:rPr>
        <w:t>f</w:t>
      </w:r>
      <w:r w:rsidR="00B01732" w:rsidRPr="008C3D0B">
        <w:rPr>
          <w:rFonts w:asciiTheme="minorHAnsi" w:hAnsiTheme="minorHAnsi" w:cstheme="minorHAnsi"/>
        </w:rPr>
        <w:t xml:space="preserve">loor </w:t>
      </w:r>
      <w:proofErr w:type="spellStart"/>
      <w:r w:rsidR="0052332F">
        <w:rPr>
          <w:rFonts w:asciiTheme="minorHAnsi" w:hAnsiTheme="minorHAnsi" w:cstheme="minorHAnsi"/>
        </w:rPr>
        <w:t>f</w:t>
      </w:r>
      <w:r w:rsidR="00B01732" w:rsidRPr="008C3D0B">
        <w:rPr>
          <w:rFonts w:asciiTheme="minorHAnsi" w:hAnsiTheme="minorHAnsi" w:cstheme="minorHAnsi"/>
        </w:rPr>
        <w:t>rea</w:t>
      </w:r>
      <w:proofErr w:type="spellEnd"/>
      <w:r w:rsidR="00B01732" w:rsidRPr="008C3D0B">
        <w:rPr>
          <w:rFonts w:asciiTheme="minorHAnsi" w:hAnsiTheme="minorHAnsi" w:cstheme="minorHAnsi"/>
        </w:rPr>
        <w:t xml:space="preserve"> (GFA) of 5</w:t>
      </w:r>
      <w:r w:rsidR="00F979BD">
        <w:rPr>
          <w:rFonts w:asciiTheme="minorHAnsi" w:hAnsiTheme="minorHAnsi" w:cstheme="minorHAnsi"/>
        </w:rPr>
        <w:t>,</w:t>
      </w:r>
      <w:r w:rsidR="00B01732" w:rsidRPr="008C3D0B">
        <w:rPr>
          <w:rFonts w:asciiTheme="minorHAnsi" w:hAnsiTheme="minorHAnsi" w:cstheme="minorHAnsi"/>
        </w:rPr>
        <w:t>00</w:t>
      </w:r>
      <w:r w:rsidR="00F979BD">
        <w:rPr>
          <w:rFonts w:asciiTheme="minorHAnsi" w:hAnsiTheme="minorHAnsi" w:cstheme="minorHAnsi"/>
        </w:rPr>
        <w:t>0</w:t>
      </w:r>
      <w:r w:rsidR="00B01732" w:rsidRPr="008C3D0B">
        <w:rPr>
          <w:rFonts w:asciiTheme="minorHAnsi" w:hAnsiTheme="minorHAnsi" w:cstheme="minorHAnsi"/>
        </w:rPr>
        <w:t>m</w:t>
      </w:r>
      <w:r w:rsidR="00B01732" w:rsidRPr="001325C0">
        <w:rPr>
          <w:rFonts w:asciiTheme="minorHAnsi" w:hAnsiTheme="minorHAnsi" w:cstheme="minorHAnsi"/>
          <w:vertAlign w:val="superscript"/>
        </w:rPr>
        <w:t xml:space="preserve">2 </w:t>
      </w:r>
      <w:r w:rsidR="00B01732" w:rsidRPr="008C3D0B">
        <w:rPr>
          <w:rFonts w:asciiTheme="minorHAnsi" w:hAnsiTheme="minorHAnsi" w:cstheme="minorHAnsi"/>
        </w:rPr>
        <w:t>has been assumed for the proposed building</w:t>
      </w:r>
      <w:r w:rsidR="00322C9F">
        <w:rPr>
          <w:rFonts w:asciiTheme="minorHAnsi" w:hAnsiTheme="minorHAnsi" w:cstheme="minorHAnsi"/>
        </w:rPr>
        <w:t xml:space="preserve"> for the purposes of progressing the design</w:t>
      </w:r>
      <w:r w:rsidR="00B01732" w:rsidRPr="008C3D0B">
        <w:rPr>
          <w:rFonts w:asciiTheme="minorHAnsi" w:hAnsiTheme="minorHAnsi" w:cstheme="minorHAnsi"/>
        </w:rPr>
        <w:t xml:space="preserve"> (refer to item Cost Review</w:t>
      </w:r>
      <w:r w:rsidR="00322C9F">
        <w:rPr>
          <w:rFonts w:asciiTheme="minorHAnsi" w:hAnsiTheme="minorHAnsi" w:cstheme="minorHAnsi"/>
        </w:rPr>
        <w:t xml:space="preserve"> item 7</w:t>
      </w:r>
      <w:r w:rsidR="00B01732" w:rsidRPr="008C3D0B">
        <w:rPr>
          <w:rFonts w:asciiTheme="minorHAnsi" w:hAnsiTheme="minorHAnsi" w:cstheme="minorHAnsi"/>
        </w:rPr>
        <w:t xml:space="preserve"> for further detail on GFA)</w:t>
      </w:r>
      <w:r w:rsidR="00F979BD">
        <w:rPr>
          <w:rFonts w:asciiTheme="minorHAnsi" w:hAnsiTheme="minorHAnsi" w:cstheme="minorHAnsi"/>
        </w:rPr>
        <w:t>.</w:t>
      </w:r>
    </w:p>
    <w:p w14:paraId="4A36406B" w14:textId="029D4942" w:rsidR="00D218A5" w:rsidRPr="008C3D0B" w:rsidRDefault="00D218A5" w:rsidP="002255C2">
      <w:pPr>
        <w:pStyle w:val="NoSpacing"/>
        <w:rPr>
          <w:rFonts w:asciiTheme="minorHAnsi" w:hAnsiTheme="minorHAnsi" w:cstheme="minorHAnsi"/>
        </w:rPr>
      </w:pPr>
    </w:p>
    <w:p w14:paraId="54ADCE77" w14:textId="62AC0E67" w:rsidR="00F20E33" w:rsidRPr="008C3D0B" w:rsidRDefault="00A052D4" w:rsidP="00F20E33">
      <w:pPr>
        <w:pStyle w:val="NoSpacing"/>
        <w:rPr>
          <w:rFonts w:asciiTheme="minorHAnsi" w:hAnsiTheme="minorHAnsi" w:cstheme="minorHAnsi"/>
          <w:b/>
        </w:rPr>
      </w:pPr>
      <w:r w:rsidRPr="008C3D0B">
        <w:rPr>
          <w:rFonts w:asciiTheme="minorHAnsi" w:hAnsiTheme="minorHAnsi" w:cstheme="minorHAnsi"/>
          <w:b/>
        </w:rPr>
        <w:t>4</w:t>
      </w:r>
      <w:r w:rsidR="00F20E33" w:rsidRPr="008C3D0B">
        <w:rPr>
          <w:rFonts w:asciiTheme="minorHAnsi" w:hAnsiTheme="minorHAnsi" w:cstheme="minorHAnsi"/>
          <w:b/>
        </w:rPr>
        <w:tab/>
      </w:r>
      <w:r w:rsidR="002255C2" w:rsidRPr="008C3D0B">
        <w:rPr>
          <w:rFonts w:asciiTheme="minorHAnsi" w:hAnsiTheme="minorHAnsi" w:cstheme="minorHAnsi"/>
          <w:b/>
        </w:rPr>
        <w:t xml:space="preserve">Primary </w:t>
      </w:r>
      <w:r w:rsidR="00B6670E" w:rsidRPr="008C3D0B">
        <w:rPr>
          <w:rFonts w:asciiTheme="minorHAnsi" w:hAnsiTheme="minorHAnsi" w:cstheme="minorHAnsi"/>
          <w:b/>
        </w:rPr>
        <w:t xml:space="preserve">design </w:t>
      </w:r>
      <w:r w:rsidR="001F2216" w:rsidRPr="008C3D0B">
        <w:rPr>
          <w:rFonts w:asciiTheme="minorHAnsi" w:hAnsiTheme="minorHAnsi" w:cstheme="minorHAnsi"/>
          <w:b/>
        </w:rPr>
        <w:t>a</w:t>
      </w:r>
      <w:r w:rsidR="002255C2" w:rsidRPr="008C3D0B">
        <w:rPr>
          <w:rFonts w:asciiTheme="minorHAnsi" w:hAnsiTheme="minorHAnsi" w:cstheme="minorHAnsi"/>
          <w:b/>
        </w:rPr>
        <w:t xml:space="preserve">ctivities </w:t>
      </w:r>
      <w:r w:rsidR="001F2216" w:rsidRPr="008C3D0B">
        <w:rPr>
          <w:rFonts w:asciiTheme="minorHAnsi" w:hAnsiTheme="minorHAnsi" w:cstheme="minorHAnsi"/>
          <w:b/>
        </w:rPr>
        <w:t>July / August 2020</w:t>
      </w:r>
    </w:p>
    <w:p w14:paraId="4A4E16F1" w14:textId="77777777" w:rsidR="00DF64B9" w:rsidRPr="008C3D0B" w:rsidRDefault="00DF64B9" w:rsidP="00F20E33">
      <w:pPr>
        <w:pStyle w:val="NoSpacing"/>
        <w:rPr>
          <w:rFonts w:asciiTheme="minorHAnsi" w:hAnsiTheme="minorHAnsi" w:cstheme="minorHAnsi"/>
          <w:b/>
        </w:rPr>
      </w:pPr>
    </w:p>
    <w:p w14:paraId="07E9B0BD" w14:textId="5340D19D" w:rsidR="00283764" w:rsidRPr="008C3D0B" w:rsidRDefault="00397841" w:rsidP="00283764">
      <w:pPr>
        <w:pStyle w:val="NoSpacing"/>
        <w:ind w:left="720" w:hanging="720"/>
        <w:rPr>
          <w:rFonts w:asciiTheme="minorHAnsi" w:hAnsiTheme="minorHAnsi" w:cstheme="minorHAnsi"/>
        </w:rPr>
      </w:pPr>
      <w:r w:rsidRPr="008C3D0B">
        <w:rPr>
          <w:rFonts w:asciiTheme="minorHAnsi" w:hAnsiTheme="minorHAnsi" w:cstheme="minorHAnsi"/>
        </w:rPr>
        <w:t xml:space="preserve">4.1 </w:t>
      </w:r>
      <w:r w:rsidRPr="008C3D0B">
        <w:rPr>
          <w:rFonts w:asciiTheme="minorHAnsi" w:hAnsiTheme="minorHAnsi" w:cstheme="minorHAnsi"/>
        </w:rPr>
        <w:tab/>
      </w:r>
      <w:r w:rsidR="001F2216" w:rsidRPr="008C3D0B">
        <w:rPr>
          <w:rFonts w:asciiTheme="minorHAnsi" w:hAnsiTheme="minorHAnsi" w:cstheme="minorHAnsi"/>
        </w:rPr>
        <w:t>Design work commenced on addressing the options for the removal and the retention of the former Hippodrome.</w:t>
      </w:r>
    </w:p>
    <w:p w14:paraId="2B2DF96F" w14:textId="77777777" w:rsidR="00283764" w:rsidRPr="008C3D0B" w:rsidRDefault="00283764" w:rsidP="00283764">
      <w:pPr>
        <w:pStyle w:val="NoSpacing"/>
        <w:ind w:left="720" w:hanging="720"/>
        <w:rPr>
          <w:rFonts w:asciiTheme="minorHAnsi" w:hAnsiTheme="minorHAnsi" w:cstheme="minorHAnsi"/>
        </w:rPr>
      </w:pPr>
      <w:r w:rsidRPr="008C3D0B">
        <w:rPr>
          <w:rFonts w:asciiTheme="minorHAnsi" w:hAnsiTheme="minorHAnsi" w:cstheme="minorHAnsi"/>
        </w:rPr>
        <w:t> </w:t>
      </w:r>
    </w:p>
    <w:p w14:paraId="549283BF" w14:textId="0F1109DA" w:rsidR="0019158B" w:rsidRPr="008C3D0B" w:rsidRDefault="0019158B" w:rsidP="00283764">
      <w:pPr>
        <w:pStyle w:val="NoSpacing"/>
        <w:ind w:left="720" w:hanging="720"/>
        <w:rPr>
          <w:rFonts w:asciiTheme="minorHAnsi" w:hAnsiTheme="minorHAnsi" w:cstheme="minorHAnsi"/>
        </w:rPr>
      </w:pPr>
      <w:r w:rsidRPr="008C3D0B">
        <w:rPr>
          <w:rFonts w:asciiTheme="minorHAnsi" w:hAnsiTheme="minorHAnsi" w:cstheme="minorHAnsi"/>
        </w:rPr>
        <w:t>4.2</w:t>
      </w:r>
      <w:r w:rsidRPr="008C3D0B">
        <w:rPr>
          <w:rFonts w:asciiTheme="minorHAnsi" w:hAnsiTheme="minorHAnsi" w:cstheme="minorHAnsi"/>
        </w:rPr>
        <w:tab/>
      </w:r>
      <w:r w:rsidR="001F2216" w:rsidRPr="008C3D0B">
        <w:rPr>
          <w:rFonts w:asciiTheme="minorHAnsi" w:hAnsiTheme="minorHAnsi" w:cstheme="minorHAnsi"/>
        </w:rPr>
        <w:t>Based upon a 3d model of the Castle Hill area of Dudley, various scenarios were explored to accommodate a 5</w:t>
      </w:r>
      <w:r w:rsidR="001325C0">
        <w:rPr>
          <w:rFonts w:asciiTheme="minorHAnsi" w:hAnsiTheme="minorHAnsi" w:cstheme="minorHAnsi"/>
        </w:rPr>
        <w:t>,0</w:t>
      </w:r>
      <w:r w:rsidR="001F2216" w:rsidRPr="008C3D0B">
        <w:rPr>
          <w:rFonts w:asciiTheme="minorHAnsi" w:hAnsiTheme="minorHAnsi" w:cstheme="minorHAnsi"/>
        </w:rPr>
        <w:t>00m</w:t>
      </w:r>
      <w:r w:rsidR="001F2216" w:rsidRPr="001325C0">
        <w:rPr>
          <w:rFonts w:asciiTheme="minorHAnsi" w:hAnsiTheme="minorHAnsi" w:cstheme="minorHAnsi"/>
          <w:vertAlign w:val="superscript"/>
        </w:rPr>
        <w:t>2</w:t>
      </w:r>
      <w:r w:rsidR="001F2216" w:rsidRPr="008C3D0B">
        <w:rPr>
          <w:rFonts w:asciiTheme="minorHAnsi" w:hAnsiTheme="minorHAnsi" w:cstheme="minorHAnsi"/>
        </w:rPr>
        <w:t xml:space="preserve"> building over four to five stories on the combined sites of the Hippodrome, the council materials store to the west, and AJ’s and the martial arts club to the east on Castle Hill.</w:t>
      </w:r>
    </w:p>
    <w:p w14:paraId="27615ECF" w14:textId="5D7EEA96" w:rsidR="001F2216" w:rsidRPr="008C3D0B" w:rsidRDefault="001F2216" w:rsidP="00283764">
      <w:pPr>
        <w:pStyle w:val="NoSpacing"/>
        <w:ind w:left="720" w:hanging="720"/>
        <w:rPr>
          <w:rFonts w:asciiTheme="minorHAnsi" w:hAnsiTheme="minorHAnsi" w:cstheme="minorHAnsi"/>
        </w:rPr>
      </w:pPr>
    </w:p>
    <w:p w14:paraId="68FA6FF4" w14:textId="24769A71" w:rsidR="001F2216" w:rsidRPr="008C3D0B" w:rsidRDefault="001F2216" w:rsidP="00283764">
      <w:pPr>
        <w:pStyle w:val="NoSpacing"/>
        <w:ind w:left="720" w:hanging="720"/>
        <w:rPr>
          <w:rFonts w:asciiTheme="minorHAnsi" w:hAnsiTheme="minorHAnsi" w:cstheme="minorHAnsi"/>
        </w:rPr>
      </w:pPr>
      <w:r w:rsidRPr="008C3D0B">
        <w:rPr>
          <w:rFonts w:asciiTheme="minorHAnsi" w:hAnsiTheme="minorHAnsi" w:cstheme="minorHAnsi"/>
        </w:rPr>
        <w:tab/>
        <w:t>The purpose of the massing scenarios was to successfully prove that a 5</w:t>
      </w:r>
      <w:r w:rsidR="008B3170">
        <w:rPr>
          <w:rFonts w:asciiTheme="minorHAnsi" w:hAnsiTheme="minorHAnsi" w:cstheme="minorHAnsi"/>
        </w:rPr>
        <w:t>,0</w:t>
      </w:r>
      <w:r w:rsidRPr="008C3D0B">
        <w:rPr>
          <w:rFonts w:asciiTheme="minorHAnsi" w:hAnsiTheme="minorHAnsi" w:cstheme="minorHAnsi"/>
        </w:rPr>
        <w:t>00m</w:t>
      </w:r>
      <w:r w:rsidRPr="008B3170">
        <w:rPr>
          <w:rFonts w:asciiTheme="minorHAnsi" w:hAnsiTheme="minorHAnsi" w:cstheme="minorHAnsi"/>
          <w:vertAlign w:val="superscript"/>
        </w:rPr>
        <w:t xml:space="preserve">2 </w:t>
      </w:r>
      <w:r w:rsidRPr="008C3D0B">
        <w:rPr>
          <w:rFonts w:asciiTheme="minorHAnsi" w:hAnsiTheme="minorHAnsi" w:cstheme="minorHAnsi"/>
        </w:rPr>
        <w:t>building could be successfully developed as well as opening up (currently obscured views) of Dudley Castle and the associated heritage assets.</w:t>
      </w:r>
    </w:p>
    <w:p w14:paraId="05D626AF" w14:textId="77777777" w:rsidR="005D123E" w:rsidRPr="008C3D0B" w:rsidRDefault="005D123E" w:rsidP="005D123E">
      <w:pPr>
        <w:pStyle w:val="NoSpacing"/>
        <w:ind w:left="720" w:hanging="720"/>
        <w:rPr>
          <w:rFonts w:asciiTheme="minorHAnsi" w:hAnsiTheme="minorHAnsi" w:cstheme="minorHAnsi"/>
        </w:rPr>
      </w:pPr>
    </w:p>
    <w:p w14:paraId="0C687502" w14:textId="750FA05D" w:rsidR="005D123E" w:rsidRDefault="005D123E" w:rsidP="005D123E">
      <w:pPr>
        <w:pStyle w:val="NoSpacing"/>
        <w:ind w:left="720" w:hanging="720"/>
        <w:rPr>
          <w:rFonts w:asciiTheme="minorHAnsi" w:hAnsiTheme="minorHAnsi" w:cstheme="minorHAnsi"/>
        </w:rPr>
      </w:pPr>
      <w:r w:rsidRPr="008C3D0B">
        <w:rPr>
          <w:rFonts w:asciiTheme="minorHAnsi" w:hAnsiTheme="minorHAnsi" w:cstheme="minorHAnsi"/>
        </w:rPr>
        <w:t>4.3</w:t>
      </w:r>
      <w:r w:rsidRPr="008C3D0B">
        <w:rPr>
          <w:rFonts w:asciiTheme="minorHAnsi" w:hAnsiTheme="minorHAnsi" w:cstheme="minorHAnsi"/>
        </w:rPr>
        <w:tab/>
      </w:r>
      <w:r w:rsidR="001F2216" w:rsidRPr="008C3D0B">
        <w:rPr>
          <w:rFonts w:asciiTheme="minorHAnsi" w:hAnsiTheme="minorHAnsi" w:cstheme="minorHAnsi"/>
        </w:rPr>
        <w:t>The scenarios were successfully demonstrated (by animation sequences) in terms of a new build option</w:t>
      </w:r>
      <w:r w:rsidR="00B6670E" w:rsidRPr="008C3D0B">
        <w:rPr>
          <w:rFonts w:asciiTheme="minorHAnsi" w:hAnsiTheme="minorHAnsi" w:cstheme="minorHAnsi"/>
        </w:rPr>
        <w:t>.</w:t>
      </w:r>
    </w:p>
    <w:p w14:paraId="7387FC47" w14:textId="77777777" w:rsidR="008B3170" w:rsidRPr="008C3D0B" w:rsidRDefault="008B3170" w:rsidP="005D123E">
      <w:pPr>
        <w:pStyle w:val="NoSpacing"/>
        <w:ind w:left="720" w:hanging="720"/>
        <w:rPr>
          <w:rFonts w:asciiTheme="minorHAnsi" w:hAnsiTheme="minorHAnsi" w:cstheme="minorHAnsi"/>
        </w:rPr>
      </w:pPr>
    </w:p>
    <w:p w14:paraId="73A22749" w14:textId="77777777" w:rsidR="0019158B" w:rsidRPr="008C3D0B" w:rsidRDefault="0019158B" w:rsidP="00CD356F">
      <w:pPr>
        <w:pStyle w:val="NoSpacing"/>
        <w:rPr>
          <w:rFonts w:asciiTheme="minorHAnsi" w:hAnsiTheme="minorHAnsi" w:cstheme="minorHAnsi"/>
        </w:rPr>
      </w:pPr>
    </w:p>
    <w:p w14:paraId="023572E6" w14:textId="017ED778" w:rsidR="00BE5868" w:rsidRPr="008C3D0B" w:rsidRDefault="001235BA" w:rsidP="00BE5868">
      <w:pPr>
        <w:pStyle w:val="NoSpacing"/>
        <w:rPr>
          <w:rFonts w:asciiTheme="minorHAnsi" w:hAnsiTheme="minorHAnsi" w:cstheme="minorHAnsi"/>
          <w:b/>
        </w:rPr>
      </w:pPr>
      <w:r w:rsidRPr="008C3D0B">
        <w:rPr>
          <w:rFonts w:asciiTheme="minorHAnsi" w:hAnsiTheme="minorHAnsi" w:cstheme="minorHAnsi"/>
          <w:b/>
        </w:rPr>
        <w:t>5</w:t>
      </w:r>
      <w:r w:rsidR="00BE5868" w:rsidRPr="008C3D0B">
        <w:rPr>
          <w:rFonts w:asciiTheme="minorHAnsi" w:hAnsiTheme="minorHAnsi" w:cstheme="minorHAnsi"/>
          <w:b/>
        </w:rPr>
        <w:tab/>
      </w:r>
      <w:r w:rsidR="00B6670E" w:rsidRPr="008C3D0B">
        <w:rPr>
          <w:rFonts w:asciiTheme="minorHAnsi" w:hAnsiTheme="minorHAnsi" w:cstheme="minorHAnsi"/>
          <w:b/>
        </w:rPr>
        <w:t>Consultations and feedback</w:t>
      </w:r>
    </w:p>
    <w:p w14:paraId="0D3547C3" w14:textId="77777777" w:rsidR="001235BA" w:rsidRPr="008C3D0B" w:rsidRDefault="001235BA" w:rsidP="00BE5868">
      <w:pPr>
        <w:pStyle w:val="NoSpacing"/>
        <w:rPr>
          <w:rFonts w:asciiTheme="minorHAnsi" w:hAnsiTheme="minorHAnsi" w:cstheme="minorHAnsi"/>
          <w:b/>
        </w:rPr>
      </w:pPr>
    </w:p>
    <w:p w14:paraId="1E523525" w14:textId="44DE1640" w:rsidR="00D218A5" w:rsidRPr="008C3D0B" w:rsidRDefault="001235BA" w:rsidP="00283764">
      <w:pPr>
        <w:pStyle w:val="NoSpacing"/>
        <w:ind w:left="720" w:hanging="720"/>
        <w:rPr>
          <w:rFonts w:asciiTheme="minorHAnsi" w:hAnsiTheme="minorHAnsi" w:cstheme="minorHAnsi"/>
        </w:rPr>
      </w:pPr>
      <w:r w:rsidRPr="008C3D0B">
        <w:rPr>
          <w:rFonts w:asciiTheme="minorHAnsi" w:hAnsiTheme="minorHAnsi" w:cstheme="minorHAnsi"/>
        </w:rPr>
        <w:t>5.1</w:t>
      </w:r>
      <w:r w:rsidRPr="008C3D0B">
        <w:rPr>
          <w:rFonts w:asciiTheme="minorHAnsi" w:hAnsiTheme="minorHAnsi" w:cstheme="minorHAnsi"/>
        </w:rPr>
        <w:tab/>
      </w:r>
      <w:r w:rsidR="00B6670E" w:rsidRPr="008C3D0B">
        <w:rPr>
          <w:rFonts w:asciiTheme="minorHAnsi" w:hAnsiTheme="minorHAnsi" w:cstheme="minorHAnsi"/>
        </w:rPr>
        <w:t>The massing scenarios along with site constraint and opportunity analysis were presented to</w:t>
      </w:r>
      <w:r w:rsidR="00D218A5" w:rsidRPr="008C3D0B">
        <w:rPr>
          <w:rFonts w:asciiTheme="minorHAnsi" w:hAnsiTheme="minorHAnsi" w:cstheme="minorHAnsi"/>
        </w:rPr>
        <w:t xml:space="preserve"> </w:t>
      </w:r>
      <w:r w:rsidR="00B6670E" w:rsidRPr="008C3D0B">
        <w:rPr>
          <w:rFonts w:asciiTheme="minorHAnsi" w:hAnsiTheme="minorHAnsi" w:cstheme="minorHAnsi"/>
        </w:rPr>
        <w:t>DMBC Planning &amp; Conservation teams on 24</w:t>
      </w:r>
      <w:r w:rsidR="00B6670E" w:rsidRPr="008C3D0B">
        <w:rPr>
          <w:rFonts w:asciiTheme="minorHAnsi" w:hAnsiTheme="minorHAnsi" w:cstheme="minorHAnsi"/>
          <w:vertAlign w:val="superscript"/>
        </w:rPr>
        <w:t>th</w:t>
      </w:r>
      <w:r w:rsidR="00B6670E" w:rsidRPr="008C3D0B">
        <w:rPr>
          <w:rFonts w:asciiTheme="minorHAnsi" w:hAnsiTheme="minorHAnsi" w:cstheme="minorHAnsi"/>
        </w:rPr>
        <w:t xml:space="preserve"> July. The proposals were well received.</w:t>
      </w:r>
    </w:p>
    <w:p w14:paraId="238A376B" w14:textId="77777777" w:rsidR="00AE6930" w:rsidRPr="008C3D0B" w:rsidRDefault="00AE6930" w:rsidP="0020395D">
      <w:pPr>
        <w:pStyle w:val="NoSpacing"/>
        <w:ind w:left="720" w:hanging="720"/>
        <w:rPr>
          <w:rFonts w:asciiTheme="minorHAnsi" w:hAnsiTheme="minorHAnsi" w:cstheme="minorHAnsi"/>
        </w:rPr>
      </w:pPr>
    </w:p>
    <w:p w14:paraId="0DA8D40F" w14:textId="677EE845" w:rsidR="00D218A5" w:rsidRPr="008C3D0B" w:rsidRDefault="00D218A5" w:rsidP="0020395D">
      <w:pPr>
        <w:pStyle w:val="NoSpacing"/>
        <w:ind w:left="720" w:hanging="720"/>
        <w:rPr>
          <w:rFonts w:asciiTheme="minorHAnsi" w:hAnsiTheme="minorHAnsi" w:cstheme="minorHAnsi"/>
        </w:rPr>
      </w:pPr>
      <w:r w:rsidRPr="008C3D0B">
        <w:rPr>
          <w:rFonts w:asciiTheme="minorHAnsi" w:hAnsiTheme="minorHAnsi" w:cstheme="minorHAnsi"/>
        </w:rPr>
        <w:t> </w:t>
      </w:r>
      <w:r w:rsidR="00326EFF" w:rsidRPr="008C3D0B">
        <w:rPr>
          <w:rFonts w:asciiTheme="minorHAnsi" w:hAnsiTheme="minorHAnsi" w:cstheme="minorHAnsi"/>
        </w:rPr>
        <w:tab/>
      </w:r>
      <w:r w:rsidR="00B6670E" w:rsidRPr="008C3D0B">
        <w:rPr>
          <w:rFonts w:asciiTheme="minorHAnsi" w:hAnsiTheme="minorHAnsi" w:cstheme="minorHAnsi"/>
        </w:rPr>
        <w:t>The planning and consultation teams requested that a scenario</w:t>
      </w:r>
      <w:r w:rsidR="00326EFF" w:rsidRPr="008C3D0B">
        <w:rPr>
          <w:rFonts w:asciiTheme="minorHAnsi" w:hAnsiTheme="minorHAnsi" w:cstheme="minorHAnsi"/>
        </w:rPr>
        <w:t xml:space="preserve"> be investigated that retained at least some of the former Hippodrome building.</w:t>
      </w:r>
    </w:p>
    <w:p w14:paraId="0AA18114" w14:textId="77777777" w:rsidR="00326EFF" w:rsidRPr="008C3D0B" w:rsidRDefault="00326EFF" w:rsidP="0020395D">
      <w:pPr>
        <w:pStyle w:val="NoSpacing"/>
        <w:ind w:left="720" w:hanging="720"/>
        <w:rPr>
          <w:rFonts w:asciiTheme="minorHAnsi" w:hAnsiTheme="minorHAnsi" w:cstheme="minorHAnsi"/>
        </w:rPr>
      </w:pPr>
    </w:p>
    <w:p w14:paraId="126378CD" w14:textId="5887E0D0" w:rsidR="00326EFF" w:rsidRPr="008C3D0B" w:rsidRDefault="00326EFF" w:rsidP="0020395D">
      <w:pPr>
        <w:pStyle w:val="NoSpacing"/>
        <w:ind w:left="720" w:hanging="720"/>
        <w:rPr>
          <w:rFonts w:asciiTheme="minorHAnsi" w:hAnsiTheme="minorHAnsi" w:cstheme="minorHAnsi"/>
        </w:rPr>
      </w:pPr>
      <w:r w:rsidRPr="008C3D0B">
        <w:rPr>
          <w:rFonts w:asciiTheme="minorHAnsi" w:hAnsiTheme="minorHAnsi" w:cstheme="minorHAnsi"/>
        </w:rPr>
        <w:t>5.2</w:t>
      </w:r>
      <w:r w:rsidRPr="008C3D0B">
        <w:rPr>
          <w:rFonts w:asciiTheme="minorHAnsi" w:hAnsiTheme="minorHAnsi" w:cstheme="minorHAnsi"/>
        </w:rPr>
        <w:tab/>
        <w:t xml:space="preserve">The massing scenarios along with site constraint and opportunity analysis and the newly produced partial façade retention option were presented to Historic England </w:t>
      </w:r>
      <w:r w:rsidR="00322C9F">
        <w:rPr>
          <w:rFonts w:asciiTheme="minorHAnsi" w:hAnsiTheme="minorHAnsi" w:cstheme="minorHAnsi"/>
        </w:rPr>
        <w:t>and DMBC</w:t>
      </w:r>
      <w:r w:rsidR="00EE178A">
        <w:rPr>
          <w:rFonts w:asciiTheme="minorHAnsi" w:hAnsiTheme="minorHAnsi" w:cstheme="minorHAnsi"/>
        </w:rPr>
        <w:t>’s</w:t>
      </w:r>
      <w:r w:rsidR="00322C9F">
        <w:rPr>
          <w:rFonts w:asciiTheme="minorHAnsi" w:hAnsiTheme="minorHAnsi" w:cstheme="minorHAnsi"/>
        </w:rPr>
        <w:t xml:space="preserve"> </w:t>
      </w:r>
      <w:r w:rsidR="00EE178A">
        <w:rPr>
          <w:rFonts w:asciiTheme="minorHAnsi" w:hAnsiTheme="minorHAnsi" w:cstheme="minorHAnsi"/>
        </w:rPr>
        <w:t>p</w:t>
      </w:r>
      <w:r w:rsidRPr="008C3D0B">
        <w:rPr>
          <w:rFonts w:asciiTheme="minorHAnsi" w:hAnsiTheme="minorHAnsi" w:cstheme="minorHAnsi"/>
        </w:rPr>
        <w:t xml:space="preserve">lanning </w:t>
      </w:r>
      <w:r w:rsidR="00EE178A">
        <w:rPr>
          <w:rFonts w:asciiTheme="minorHAnsi" w:hAnsiTheme="minorHAnsi" w:cstheme="minorHAnsi"/>
        </w:rPr>
        <w:t>and c</w:t>
      </w:r>
      <w:r w:rsidRPr="008C3D0B">
        <w:rPr>
          <w:rFonts w:asciiTheme="minorHAnsi" w:hAnsiTheme="minorHAnsi" w:cstheme="minorHAnsi"/>
        </w:rPr>
        <w:t xml:space="preserve">onservation teams on </w:t>
      </w:r>
      <w:r w:rsidR="00D0309D" w:rsidRPr="008C3D0B">
        <w:rPr>
          <w:rFonts w:asciiTheme="minorHAnsi" w:hAnsiTheme="minorHAnsi" w:cstheme="minorHAnsi"/>
        </w:rPr>
        <w:t>11</w:t>
      </w:r>
      <w:r w:rsidR="00D0309D" w:rsidRPr="008C3D0B">
        <w:rPr>
          <w:rFonts w:asciiTheme="minorHAnsi" w:hAnsiTheme="minorHAnsi" w:cstheme="minorHAnsi"/>
          <w:vertAlign w:val="superscript"/>
        </w:rPr>
        <w:t>th</w:t>
      </w:r>
      <w:r w:rsidR="00D0309D" w:rsidRPr="008C3D0B">
        <w:rPr>
          <w:rFonts w:asciiTheme="minorHAnsi" w:hAnsiTheme="minorHAnsi" w:cstheme="minorHAnsi"/>
        </w:rPr>
        <w:t xml:space="preserve"> August</w:t>
      </w:r>
      <w:r w:rsidRPr="008C3D0B">
        <w:rPr>
          <w:rFonts w:asciiTheme="minorHAnsi" w:hAnsiTheme="minorHAnsi" w:cstheme="minorHAnsi"/>
        </w:rPr>
        <w:t>. The proposals were well received; however, the feedback was less favourable on the façade retention option due to the restrictions imposed on potential views to the castle approaches and concerns that the fac</w:t>
      </w:r>
      <w:r w:rsidR="00322C9F">
        <w:rPr>
          <w:rFonts w:asciiTheme="minorHAnsi" w:hAnsiTheme="minorHAnsi" w:cstheme="minorHAnsi"/>
        </w:rPr>
        <w:t>ade</w:t>
      </w:r>
      <w:r w:rsidRPr="008C3D0B">
        <w:rPr>
          <w:rFonts w:asciiTheme="minorHAnsi" w:hAnsiTheme="minorHAnsi" w:cstheme="minorHAnsi"/>
        </w:rPr>
        <w:t xml:space="preserve"> to be retained could not work successfully in urban design terms.</w:t>
      </w:r>
    </w:p>
    <w:p w14:paraId="42A5D26C" w14:textId="6E8643D3" w:rsidR="002700B1" w:rsidRPr="008C3D0B" w:rsidRDefault="002700B1" w:rsidP="0020395D">
      <w:pPr>
        <w:pStyle w:val="NoSpacing"/>
        <w:ind w:left="720" w:hanging="720"/>
        <w:rPr>
          <w:rFonts w:asciiTheme="minorHAnsi" w:hAnsiTheme="minorHAnsi" w:cstheme="minorHAnsi"/>
        </w:rPr>
      </w:pPr>
    </w:p>
    <w:p w14:paraId="3794438B" w14:textId="1325957A" w:rsidR="00326EFF" w:rsidRPr="008C3D0B" w:rsidRDefault="002700B1" w:rsidP="0020395D">
      <w:pPr>
        <w:pStyle w:val="NoSpacing"/>
        <w:ind w:left="720" w:hanging="720"/>
        <w:rPr>
          <w:rFonts w:asciiTheme="minorHAnsi" w:hAnsiTheme="minorHAnsi" w:cstheme="minorHAnsi"/>
        </w:rPr>
      </w:pPr>
      <w:r w:rsidRPr="008C3D0B">
        <w:rPr>
          <w:rFonts w:asciiTheme="minorHAnsi" w:hAnsiTheme="minorHAnsi" w:cstheme="minorHAnsi"/>
        </w:rPr>
        <w:tab/>
      </w:r>
      <w:r w:rsidR="00326EFF" w:rsidRPr="008C3D0B">
        <w:rPr>
          <w:rFonts w:asciiTheme="minorHAnsi" w:hAnsiTheme="minorHAnsi" w:cstheme="minorHAnsi"/>
        </w:rPr>
        <w:t>Historic England requested a formal submission by means of pre application. That document is appended to this report.</w:t>
      </w:r>
    </w:p>
    <w:p w14:paraId="23E43659" w14:textId="0505C3AF" w:rsidR="002700B1" w:rsidRPr="008C3D0B" w:rsidRDefault="002700B1" w:rsidP="0020395D">
      <w:pPr>
        <w:pStyle w:val="NoSpacing"/>
        <w:ind w:left="720" w:hanging="720"/>
        <w:rPr>
          <w:rFonts w:asciiTheme="minorHAnsi" w:hAnsiTheme="minorHAnsi" w:cstheme="minorHAnsi"/>
        </w:rPr>
      </w:pPr>
    </w:p>
    <w:p w14:paraId="4930D1C3" w14:textId="28D3C377" w:rsidR="002700B1" w:rsidRPr="008C3D0B" w:rsidRDefault="002700B1" w:rsidP="0020395D">
      <w:pPr>
        <w:pStyle w:val="NoSpacing"/>
        <w:ind w:left="720" w:hanging="720"/>
        <w:rPr>
          <w:rFonts w:asciiTheme="minorHAnsi" w:hAnsiTheme="minorHAnsi" w:cstheme="minorHAnsi"/>
        </w:rPr>
      </w:pPr>
      <w:r w:rsidRPr="008C3D0B">
        <w:rPr>
          <w:rFonts w:asciiTheme="minorHAnsi" w:hAnsiTheme="minorHAnsi" w:cstheme="minorHAnsi"/>
        </w:rPr>
        <w:tab/>
        <w:t>The costs of the façade retention option to the project would be in the order of £1.65 million. Since the budget is finite at £25m the cos</w:t>
      </w:r>
      <w:r w:rsidR="00322C9F">
        <w:rPr>
          <w:rFonts w:asciiTheme="minorHAnsi" w:hAnsiTheme="minorHAnsi" w:cstheme="minorHAnsi"/>
        </w:rPr>
        <w:t>t</w:t>
      </w:r>
      <w:r w:rsidRPr="008C3D0B">
        <w:rPr>
          <w:rFonts w:asciiTheme="minorHAnsi" w:hAnsiTheme="minorHAnsi" w:cstheme="minorHAnsi"/>
        </w:rPr>
        <w:t xml:space="preserve"> in terms of the loss of floor area to the project would be in the order of </w:t>
      </w:r>
      <w:r w:rsidR="008C3D0B">
        <w:rPr>
          <w:rFonts w:asciiTheme="minorHAnsi" w:hAnsiTheme="minorHAnsi" w:cstheme="minorHAnsi"/>
        </w:rPr>
        <w:t>4</w:t>
      </w:r>
      <w:r w:rsidR="00017B43">
        <w:rPr>
          <w:rFonts w:asciiTheme="minorHAnsi" w:hAnsiTheme="minorHAnsi" w:cstheme="minorHAnsi"/>
        </w:rPr>
        <w:t>0</w:t>
      </w:r>
      <w:r w:rsidR="008C3D0B">
        <w:rPr>
          <w:rFonts w:asciiTheme="minorHAnsi" w:hAnsiTheme="minorHAnsi" w:cstheme="minorHAnsi"/>
        </w:rPr>
        <w:t xml:space="preserve">0 </w:t>
      </w:r>
      <w:r w:rsidR="00AD3710">
        <w:rPr>
          <w:rFonts w:asciiTheme="minorHAnsi" w:hAnsiTheme="minorHAnsi" w:cstheme="minorHAnsi"/>
        </w:rPr>
        <w:t>–</w:t>
      </w:r>
      <w:r w:rsidR="008C3D0B">
        <w:rPr>
          <w:rFonts w:asciiTheme="minorHAnsi" w:hAnsiTheme="minorHAnsi" w:cstheme="minorHAnsi"/>
        </w:rPr>
        <w:t xml:space="preserve"> </w:t>
      </w:r>
      <w:r w:rsidRPr="008C3D0B">
        <w:rPr>
          <w:rFonts w:asciiTheme="minorHAnsi" w:hAnsiTheme="minorHAnsi" w:cstheme="minorHAnsi"/>
        </w:rPr>
        <w:t>5</w:t>
      </w:r>
      <w:r w:rsidR="00017B43">
        <w:rPr>
          <w:rFonts w:asciiTheme="minorHAnsi" w:hAnsiTheme="minorHAnsi" w:cstheme="minorHAnsi"/>
        </w:rPr>
        <w:t>0</w:t>
      </w:r>
      <w:r w:rsidRPr="008C3D0B">
        <w:rPr>
          <w:rFonts w:asciiTheme="minorHAnsi" w:hAnsiTheme="minorHAnsi" w:cstheme="minorHAnsi"/>
        </w:rPr>
        <w:t>0m</w:t>
      </w:r>
      <w:r w:rsidRPr="00017B43">
        <w:rPr>
          <w:rFonts w:asciiTheme="minorHAnsi" w:hAnsiTheme="minorHAnsi" w:cstheme="minorHAnsi"/>
          <w:vertAlign w:val="superscript"/>
        </w:rPr>
        <w:t>2</w:t>
      </w:r>
      <w:r w:rsidRPr="008C3D0B">
        <w:rPr>
          <w:rFonts w:asciiTheme="minorHAnsi" w:hAnsiTheme="minorHAnsi" w:cstheme="minorHAnsi"/>
        </w:rPr>
        <w:t xml:space="preserve"> (see project cost </w:t>
      </w:r>
      <w:r w:rsidR="008C3D0B" w:rsidRPr="008C3D0B">
        <w:rPr>
          <w:rFonts w:asciiTheme="minorHAnsi" w:hAnsiTheme="minorHAnsi" w:cstheme="minorHAnsi"/>
        </w:rPr>
        <w:t>planning</w:t>
      </w:r>
      <w:r w:rsidRPr="008C3D0B">
        <w:rPr>
          <w:rFonts w:asciiTheme="minorHAnsi" w:hAnsiTheme="minorHAnsi" w:cstheme="minorHAnsi"/>
        </w:rPr>
        <w:t xml:space="preserve"> item </w:t>
      </w:r>
      <w:r w:rsidR="008C3D0B" w:rsidRPr="008C3D0B">
        <w:rPr>
          <w:rFonts w:asciiTheme="minorHAnsi" w:hAnsiTheme="minorHAnsi" w:cstheme="minorHAnsi"/>
        </w:rPr>
        <w:t>7.0</w:t>
      </w:r>
      <w:r w:rsidRPr="008C3D0B">
        <w:rPr>
          <w:rFonts w:asciiTheme="minorHAnsi" w:hAnsiTheme="minorHAnsi" w:cstheme="minorHAnsi"/>
        </w:rPr>
        <w:t>)</w:t>
      </w:r>
      <w:r w:rsidR="00322C9F">
        <w:rPr>
          <w:rFonts w:asciiTheme="minorHAnsi" w:hAnsiTheme="minorHAnsi" w:cstheme="minorHAnsi"/>
        </w:rPr>
        <w:t xml:space="preserve"> the proposal compromised the educational and learning deliverables.</w:t>
      </w:r>
    </w:p>
    <w:p w14:paraId="26362DE5" w14:textId="078B7439" w:rsidR="00326EFF" w:rsidRPr="008C3D0B" w:rsidRDefault="00326EFF" w:rsidP="0020395D">
      <w:pPr>
        <w:pStyle w:val="NoSpacing"/>
        <w:ind w:left="720" w:hanging="720"/>
        <w:rPr>
          <w:rFonts w:asciiTheme="minorHAnsi" w:hAnsiTheme="minorHAnsi" w:cstheme="minorHAnsi"/>
        </w:rPr>
      </w:pPr>
    </w:p>
    <w:p w14:paraId="0BF673DF" w14:textId="32648433" w:rsidR="00326EFF" w:rsidRPr="008C3D0B" w:rsidRDefault="00326EFF" w:rsidP="0020395D">
      <w:pPr>
        <w:pStyle w:val="NoSpacing"/>
        <w:ind w:left="720" w:hanging="720"/>
        <w:rPr>
          <w:rFonts w:asciiTheme="minorHAnsi" w:hAnsiTheme="minorHAnsi" w:cstheme="minorHAnsi"/>
        </w:rPr>
      </w:pPr>
      <w:r w:rsidRPr="008C3D0B">
        <w:rPr>
          <w:rFonts w:asciiTheme="minorHAnsi" w:hAnsiTheme="minorHAnsi" w:cstheme="minorHAnsi"/>
        </w:rPr>
        <w:t>5.3</w:t>
      </w:r>
      <w:r w:rsidRPr="008C3D0B">
        <w:rPr>
          <w:rFonts w:asciiTheme="minorHAnsi" w:hAnsiTheme="minorHAnsi" w:cstheme="minorHAnsi"/>
        </w:rPr>
        <w:tab/>
      </w:r>
      <w:r w:rsidR="00D0309D" w:rsidRPr="008C3D0B">
        <w:rPr>
          <w:rFonts w:asciiTheme="minorHAnsi" w:hAnsiTheme="minorHAnsi" w:cstheme="minorHAnsi"/>
        </w:rPr>
        <w:t>The massing scenarios along with site constraint and opportunity analysis and the newly produced partial façade retention option were presented to Dudley Zoological Society (Derek Grove) on 20</w:t>
      </w:r>
      <w:r w:rsidR="00D0309D" w:rsidRPr="008C3D0B">
        <w:rPr>
          <w:rFonts w:asciiTheme="minorHAnsi" w:hAnsiTheme="minorHAnsi" w:cstheme="minorHAnsi"/>
          <w:vertAlign w:val="superscript"/>
        </w:rPr>
        <w:t>th</w:t>
      </w:r>
      <w:r w:rsidR="00D0309D" w:rsidRPr="008C3D0B">
        <w:rPr>
          <w:rFonts w:asciiTheme="minorHAnsi" w:hAnsiTheme="minorHAnsi" w:cstheme="minorHAnsi"/>
        </w:rPr>
        <w:t xml:space="preserve"> August.</w:t>
      </w:r>
    </w:p>
    <w:p w14:paraId="78646298" w14:textId="3E2763AB" w:rsidR="00D0309D" w:rsidRPr="008C3D0B" w:rsidRDefault="00D0309D" w:rsidP="0020395D">
      <w:pPr>
        <w:pStyle w:val="NoSpacing"/>
        <w:ind w:left="720" w:hanging="720"/>
        <w:rPr>
          <w:rFonts w:asciiTheme="minorHAnsi" w:hAnsiTheme="minorHAnsi" w:cstheme="minorHAnsi"/>
        </w:rPr>
      </w:pPr>
    </w:p>
    <w:p w14:paraId="08277A1B" w14:textId="3123FA27" w:rsidR="00D0309D" w:rsidRPr="008C3D0B" w:rsidRDefault="00D0309D" w:rsidP="0020395D">
      <w:pPr>
        <w:pStyle w:val="NoSpacing"/>
        <w:ind w:left="720" w:hanging="720"/>
        <w:rPr>
          <w:rFonts w:asciiTheme="minorHAnsi" w:hAnsiTheme="minorHAnsi" w:cstheme="minorHAnsi"/>
        </w:rPr>
      </w:pPr>
      <w:r w:rsidRPr="008C3D0B">
        <w:rPr>
          <w:rFonts w:asciiTheme="minorHAnsi" w:hAnsiTheme="minorHAnsi" w:cstheme="minorHAnsi"/>
        </w:rPr>
        <w:tab/>
        <w:t>DZS expressed support for the proposals, mindful of any development or activities that would negatively affect the operation of the zoo.</w:t>
      </w:r>
    </w:p>
    <w:p w14:paraId="4C407672" w14:textId="600CC9CE" w:rsidR="00167E65" w:rsidRPr="008C3D0B" w:rsidRDefault="00167E65" w:rsidP="0020395D">
      <w:pPr>
        <w:pStyle w:val="NoSpacing"/>
        <w:ind w:left="720" w:hanging="720"/>
        <w:rPr>
          <w:rFonts w:asciiTheme="minorHAnsi" w:hAnsiTheme="minorHAnsi" w:cstheme="minorHAnsi"/>
        </w:rPr>
      </w:pPr>
    </w:p>
    <w:p w14:paraId="65A6CE3B" w14:textId="3C7149D5" w:rsidR="00167E65" w:rsidRPr="008C3D0B" w:rsidRDefault="00167E65" w:rsidP="0020395D">
      <w:pPr>
        <w:pStyle w:val="NoSpacing"/>
        <w:ind w:left="720" w:hanging="720"/>
        <w:rPr>
          <w:rFonts w:asciiTheme="minorHAnsi" w:hAnsiTheme="minorHAnsi" w:cstheme="minorHAnsi"/>
        </w:rPr>
      </w:pPr>
      <w:r w:rsidRPr="008C3D0B">
        <w:rPr>
          <w:rFonts w:asciiTheme="minorHAnsi" w:hAnsiTheme="minorHAnsi" w:cstheme="minorHAnsi"/>
        </w:rPr>
        <w:t>5.4</w:t>
      </w:r>
      <w:r w:rsidRPr="008C3D0B">
        <w:rPr>
          <w:rFonts w:asciiTheme="minorHAnsi" w:hAnsiTheme="minorHAnsi" w:cstheme="minorHAnsi"/>
        </w:rPr>
        <w:tab/>
        <w:t xml:space="preserve">The </w:t>
      </w:r>
      <w:r w:rsidR="00DC6BF3">
        <w:rPr>
          <w:rFonts w:asciiTheme="minorHAnsi" w:hAnsiTheme="minorHAnsi" w:cstheme="minorHAnsi"/>
        </w:rPr>
        <w:t>o</w:t>
      </w:r>
      <w:r w:rsidRPr="008C3D0B">
        <w:rPr>
          <w:rFonts w:asciiTheme="minorHAnsi" w:hAnsiTheme="minorHAnsi" w:cstheme="minorHAnsi"/>
        </w:rPr>
        <w:t xml:space="preserve">pportunities </w:t>
      </w:r>
      <w:r w:rsidR="00DC6BF3">
        <w:rPr>
          <w:rFonts w:asciiTheme="minorHAnsi" w:hAnsiTheme="minorHAnsi" w:cstheme="minorHAnsi"/>
        </w:rPr>
        <w:t>and c</w:t>
      </w:r>
      <w:r w:rsidRPr="008C3D0B">
        <w:rPr>
          <w:rFonts w:asciiTheme="minorHAnsi" w:hAnsiTheme="minorHAnsi" w:cstheme="minorHAnsi"/>
        </w:rPr>
        <w:t xml:space="preserve">onstraints and the massing scenarios </w:t>
      </w:r>
      <w:r w:rsidR="00DC6BF3">
        <w:rPr>
          <w:rFonts w:asciiTheme="minorHAnsi" w:hAnsiTheme="minorHAnsi" w:cstheme="minorHAnsi"/>
        </w:rPr>
        <w:t>will be presented at</w:t>
      </w:r>
      <w:r w:rsidRPr="008C3D0B">
        <w:rPr>
          <w:rFonts w:asciiTheme="minorHAnsi" w:hAnsiTheme="minorHAnsi" w:cstheme="minorHAnsi"/>
        </w:rPr>
        <w:t xml:space="preserve"> </w:t>
      </w:r>
      <w:r w:rsidR="00A87378" w:rsidRPr="008C3D0B">
        <w:rPr>
          <w:rFonts w:asciiTheme="minorHAnsi" w:hAnsiTheme="minorHAnsi" w:cstheme="minorHAnsi"/>
        </w:rPr>
        <w:t xml:space="preserve">Towns Fund Board </w:t>
      </w:r>
      <w:r w:rsidR="00DC6BF3">
        <w:rPr>
          <w:rFonts w:asciiTheme="minorHAnsi" w:hAnsiTheme="minorHAnsi" w:cstheme="minorHAnsi"/>
        </w:rPr>
        <w:t>meeting.</w:t>
      </w:r>
    </w:p>
    <w:p w14:paraId="1A8049DA" w14:textId="469DEBD7" w:rsidR="00167E65" w:rsidRPr="008C3D0B" w:rsidRDefault="00167E65" w:rsidP="0020395D">
      <w:pPr>
        <w:pStyle w:val="NoSpacing"/>
        <w:ind w:left="720" w:hanging="720"/>
        <w:rPr>
          <w:rFonts w:asciiTheme="minorHAnsi" w:hAnsiTheme="minorHAnsi" w:cstheme="minorHAnsi"/>
        </w:rPr>
      </w:pPr>
    </w:p>
    <w:p w14:paraId="336D6110" w14:textId="6A1DEFB1" w:rsidR="00167E65" w:rsidRPr="008C3D0B" w:rsidRDefault="00167E65" w:rsidP="0020395D">
      <w:pPr>
        <w:pStyle w:val="NoSpacing"/>
        <w:ind w:left="720" w:hanging="720"/>
        <w:rPr>
          <w:rFonts w:asciiTheme="minorHAnsi" w:hAnsiTheme="minorHAnsi" w:cstheme="minorHAnsi"/>
        </w:rPr>
      </w:pPr>
      <w:r w:rsidRPr="008C3D0B">
        <w:rPr>
          <w:rFonts w:asciiTheme="minorHAnsi" w:hAnsiTheme="minorHAnsi" w:cstheme="minorHAnsi"/>
        </w:rPr>
        <w:t>6.0</w:t>
      </w:r>
      <w:r w:rsidRPr="008C3D0B">
        <w:rPr>
          <w:rFonts w:asciiTheme="minorHAnsi" w:hAnsiTheme="minorHAnsi" w:cstheme="minorHAnsi"/>
        </w:rPr>
        <w:tab/>
      </w:r>
      <w:r w:rsidRPr="008C3D0B">
        <w:rPr>
          <w:rFonts w:asciiTheme="minorHAnsi" w:hAnsiTheme="minorHAnsi" w:cstheme="minorHAnsi"/>
          <w:b/>
          <w:bCs/>
        </w:rPr>
        <w:t>Town planning scenarios and target dates</w:t>
      </w:r>
    </w:p>
    <w:p w14:paraId="19814A12" w14:textId="1003562E" w:rsidR="00167E65" w:rsidRPr="008C3D0B" w:rsidRDefault="00167E65" w:rsidP="0020395D">
      <w:pPr>
        <w:pStyle w:val="NoSpacing"/>
        <w:ind w:left="720" w:hanging="720"/>
        <w:rPr>
          <w:rFonts w:asciiTheme="minorHAnsi" w:hAnsiTheme="minorHAnsi" w:cstheme="minorHAnsi"/>
        </w:rPr>
      </w:pPr>
    </w:p>
    <w:p w14:paraId="73AE543C" w14:textId="0A69E4EE" w:rsidR="00A87378" w:rsidRPr="008C3D0B" w:rsidRDefault="00A87378" w:rsidP="0020395D">
      <w:pPr>
        <w:pStyle w:val="NoSpacing"/>
        <w:ind w:left="720" w:hanging="720"/>
        <w:rPr>
          <w:rFonts w:asciiTheme="minorHAnsi" w:hAnsiTheme="minorHAnsi" w:cstheme="minorHAnsi"/>
        </w:rPr>
      </w:pPr>
      <w:r w:rsidRPr="008C3D0B">
        <w:rPr>
          <w:rFonts w:asciiTheme="minorHAnsi" w:hAnsiTheme="minorHAnsi" w:cstheme="minorHAnsi"/>
        </w:rPr>
        <w:t>6.2</w:t>
      </w:r>
      <w:r w:rsidRPr="008C3D0B">
        <w:rPr>
          <w:rFonts w:asciiTheme="minorHAnsi" w:hAnsiTheme="minorHAnsi" w:cstheme="minorHAnsi"/>
        </w:rPr>
        <w:tab/>
        <w:t xml:space="preserve">It is considered necessary to secure a planning approval for the new HE Centre so that the project can be presented as ‘shovel ready’ for the submission of </w:t>
      </w:r>
      <w:r w:rsidR="00CD18A7">
        <w:rPr>
          <w:rFonts w:asciiTheme="minorHAnsi" w:hAnsiTheme="minorHAnsi" w:cstheme="minorHAnsi"/>
        </w:rPr>
        <w:t xml:space="preserve">the </w:t>
      </w:r>
      <w:proofErr w:type="spellStart"/>
      <w:r w:rsidR="00CD18A7">
        <w:rPr>
          <w:rFonts w:asciiTheme="minorHAnsi" w:hAnsiTheme="minorHAnsi" w:cstheme="minorHAnsi"/>
        </w:rPr>
        <w:t>pown</w:t>
      </w:r>
      <w:proofErr w:type="spellEnd"/>
      <w:r w:rsidR="00CD18A7">
        <w:rPr>
          <w:rFonts w:asciiTheme="minorHAnsi" w:hAnsiTheme="minorHAnsi" w:cstheme="minorHAnsi"/>
        </w:rPr>
        <w:t xml:space="preserve"> investment plan January </w:t>
      </w:r>
      <w:r w:rsidR="00322C9F">
        <w:rPr>
          <w:rFonts w:asciiTheme="minorHAnsi" w:hAnsiTheme="minorHAnsi" w:cstheme="minorHAnsi"/>
        </w:rPr>
        <w:t>2021</w:t>
      </w:r>
      <w:r w:rsidRPr="008C3D0B">
        <w:rPr>
          <w:rFonts w:asciiTheme="minorHAnsi" w:hAnsiTheme="minorHAnsi" w:cstheme="minorHAnsi"/>
        </w:rPr>
        <w:t>.</w:t>
      </w:r>
    </w:p>
    <w:p w14:paraId="65385EA5" w14:textId="77777777" w:rsidR="00A87378" w:rsidRPr="008C3D0B" w:rsidRDefault="00A87378" w:rsidP="0020395D">
      <w:pPr>
        <w:pStyle w:val="NoSpacing"/>
        <w:ind w:left="720" w:hanging="720"/>
        <w:rPr>
          <w:rFonts w:asciiTheme="minorHAnsi" w:hAnsiTheme="minorHAnsi" w:cstheme="minorHAnsi"/>
        </w:rPr>
      </w:pPr>
    </w:p>
    <w:p w14:paraId="6B0DDAAE" w14:textId="58412C41" w:rsidR="00167E65" w:rsidRPr="008C3D0B" w:rsidRDefault="00A87378" w:rsidP="0020395D">
      <w:pPr>
        <w:pStyle w:val="NoSpacing"/>
        <w:ind w:left="720" w:hanging="720"/>
        <w:rPr>
          <w:rFonts w:asciiTheme="minorHAnsi" w:hAnsiTheme="minorHAnsi" w:cstheme="minorHAnsi"/>
        </w:rPr>
      </w:pPr>
      <w:r w:rsidRPr="008C3D0B">
        <w:rPr>
          <w:rFonts w:asciiTheme="minorHAnsi" w:hAnsiTheme="minorHAnsi" w:cstheme="minorHAnsi"/>
        </w:rPr>
        <w:t>6.1</w:t>
      </w:r>
      <w:r w:rsidRPr="008C3D0B">
        <w:rPr>
          <w:rFonts w:asciiTheme="minorHAnsi" w:hAnsiTheme="minorHAnsi" w:cstheme="minorHAnsi"/>
        </w:rPr>
        <w:tab/>
        <w:t xml:space="preserve">The matters pertaining to the potential removal of the former Hippodrome building are central to the planning scenarios. The preferred option would be an </w:t>
      </w:r>
      <w:r w:rsidR="00CD18A7">
        <w:rPr>
          <w:rFonts w:asciiTheme="minorHAnsi" w:hAnsiTheme="minorHAnsi" w:cstheme="minorHAnsi"/>
        </w:rPr>
        <w:t>o</w:t>
      </w:r>
      <w:r w:rsidRPr="008C3D0B">
        <w:rPr>
          <w:rFonts w:asciiTheme="minorHAnsi" w:hAnsiTheme="minorHAnsi" w:cstheme="minorHAnsi"/>
        </w:rPr>
        <w:t xml:space="preserve">utline </w:t>
      </w:r>
      <w:r w:rsidR="00CD18A7">
        <w:rPr>
          <w:rFonts w:asciiTheme="minorHAnsi" w:hAnsiTheme="minorHAnsi" w:cstheme="minorHAnsi"/>
        </w:rPr>
        <w:t>p</w:t>
      </w:r>
      <w:r w:rsidRPr="008C3D0B">
        <w:rPr>
          <w:rFonts w:asciiTheme="minorHAnsi" w:hAnsiTheme="minorHAnsi" w:cstheme="minorHAnsi"/>
        </w:rPr>
        <w:t xml:space="preserve">lanning </w:t>
      </w:r>
      <w:r w:rsidR="00CD18A7">
        <w:rPr>
          <w:rFonts w:asciiTheme="minorHAnsi" w:hAnsiTheme="minorHAnsi" w:cstheme="minorHAnsi"/>
        </w:rPr>
        <w:t>a</w:t>
      </w:r>
      <w:r w:rsidRPr="008C3D0B">
        <w:rPr>
          <w:rFonts w:asciiTheme="minorHAnsi" w:hAnsiTheme="minorHAnsi" w:cstheme="minorHAnsi"/>
        </w:rPr>
        <w:t>pplication determining floor area, scale and massing for the new proposals.</w:t>
      </w:r>
    </w:p>
    <w:p w14:paraId="39A5329C" w14:textId="11934DF6" w:rsidR="00A87378" w:rsidRPr="008C3D0B" w:rsidRDefault="00A87378" w:rsidP="0020395D">
      <w:pPr>
        <w:pStyle w:val="NoSpacing"/>
        <w:ind w:left="720" w:hanging="720"/>
        <w:rPr>
          <w:rFonts w:asciiTheme="minorHAnsi" w:hAnsiTheme="minorHAnsi" w:cstheme="minorHAnsi"/>
        </w:rPr>
      </w:pPr>
    </w:p>
    <w:p w14:paraId="5B228E30" w14:textId="2366CA0B" w:rsidR="00A87378" w:rsidRPr="008C3D0B" w:rsidRDefault="00A87378" w:rsidP="0020395D">
      <w:pPr>
        <w:pStyle w:val="NoSpacing"/>
        <w:ind w:left="720" w:hanging="720"/>
        <w:rPr>
          <w:rFonts w:asciiTheme="minorHAnsi" w:hAnsiTheme="minorHAnsi" w:cstheme="minorHAnsi"/>
        </w:rPr>
      </w:pPr>
      <w:r w:rsidRPr="008C3D0B">
        <w:rPr>
          <w:rFonts w:asciiTheme="minorHAnsi" w:hAnsiTheme="minorHAnsi" w:cstheme="minorHAnsi"/>
        </w:rPr>
        <w:lastRenderedPageBreak/>
        <w:tab/>
        <w:t>H</w:t>
      </w:r>
      <w:r w:rsidR="008D7923">
        <w:rPr>
          <w:rFonts w:asciiTheme="minorHAnsi" w:hAnsiTheme="minorHAnsi" w:cstheme="minorHAnsi"/>
        </w:rPr>
        <w:t xml:space="preserve">istoric </w:t>
      </w:r>
      <w:r w:rsidRPr="008C3D0B">
        <w:rPr>
          <w:rFonts w:asciiTheme="minorHAnsi" w:hAnsiTheme="minorHAnsi" w:cstheme="minorHAnsi"/>
        </w:rPr>
        <w:t>England have made it clear that a comprehensive detailed submission will be required addressing the out puts of their formal response to the pre app if support for the removal of the former Hippodrome is to be forthcoming</w:t>
      </w:r>
      <w:r w:rsidR="002700B1" w:rsidRPr="008C3D0B">
        <w:rPr>
          <w:rFonts w:asciiTheme="minorHAnsi" w:hAnsiTheme="minorHAnsi" w:cstheme="minorHAnsi"/>
        </w:rPr>
        <w:t xml:space="preserve">. It would seem likely that a </w:t>
      </w:r>
      <w:r w:rsidR="00CD18A7">
        <w:rPr>
          <w:rFonts w:asciiTheme="minorHAnsi" w:hAnsiTheme="minorHAnsi" w:cstheme="minorHAnsi"/>
        </w:rPr>
        <w:t>d</w:t>
      </w:r>
      <w:r w:rsidR="002700B1" w:rsidRPr="008C3D0B">
        <w:rPr>
          <w:rFonts w:asciiTheme="minorHAnsi" w:hAnsiTheme="minorHAnsi" w:cstheme="minorHAnsi"/>
        </w:rPr>
        <w:t xml:space="preserve">etailed </w:t>
      </w:r>
      <w:r w:rsidR="00CD18A7">
        <w:rPr>
          <w:rFonts w:asciiTheme="minorHAnsi" w:hAnsiTheme="minorHAnsi" w:cstheme="minorHAnsi"/>
        </w:rPr>
        <w:t>p</w:t>
      </w:r>
      <w:r w:rsidR="002700B1" w:rsidRPr="008C3D0B">
        <w:rPr>
          <w:rFonts w:asciiTheme="minorHAnsi" w:hAnsiTheme="minorHAnsi" w:cstheme="minorHAnsi"/>
        </w:rPr>
        <w:t xml:space="preserve">lanning </w:t>
      </w:r>
      <w:r w:rsidR="00CD18A7">
        <w:rPr>
          <w:rFonts w:asciiTheme="minorHAnsi" w:hAnsiTheme="minorHAnsi" w:cstheme="minorHAnsi"/>
        </w:rPr>
        <w:t>a</w:t>
      </w:r>
      <w:r w:rsidR="002700B1" w:rsidRPr="008C3D0B">
        <w:rPr>
          <w:rFonts w:asciiTheme="minorHAnsi" w:hAnsiTheme="minorHAnsi" w:cstheme="minorHAnsi"/>
        </w:rPr>
        <w:t>pplication will therefore be required.</w:t>
      </w:r>
    </w:p>
    <w:p w14:paraId="34D57BCB" w14:textId="7CFAEC7D" w:rsidR="002700B1" w:rsidRPr="008C3D0B" w:rsidRDefault="002700B1" w:rsidP="0020395D">
      <w:pPr>
        <w:pStyle w:val="NoSpacing"/>
        <w:ind w:left="720" w:hanging="720"/>
        <w:rPr>
          <w:rFonts w:asciiTheme="minorHAnsi" w:hAnsiTheme="minorHAnsi" w:cstheme="minorHAnsi"/>
        </w:rPr>
      </w:pPr>
    </w:p>
    <w:p w14:paraId="414F7E22" w14:textId="050475BA" w:rsidR="002700B1" w:rsidRPr="008C3D0B" w:rsidRDefault="002700B1" w:rsidP="0020395D">
      <w:pPr>
        <w:pStyle w:val="NoSpacing"/>
        <w:ind w:left="720" w:hanging="720"/>
        <w:rPr>
          <w:rFonts w:asciiTheme="minorHAnsi" w:hAnsiTheme="minorHAnsi" w:cstheme="minorHAnsi"/>
        </w:rPr>
      </w:pPr>
      <w:r w:rsidRPr="008C3D0B">
        <w:rPr>
          <w:rFonts w:asciiTheme="minorHAnsi" w:hAnsiTheme="minorHAnsi" w:cstheme="minorHAnsi"/>
        </w:rPr>
        <w:t>6.3</w:t>
      </w:r>
      <w:r w:rsidRPr="008C3D0B">
        <w:rPr>
          <w:rFonts w:asciiTheme="minorHAnsi" w:hAnsiTheme="minorHAnsi" w:cstheme="minorHAnsi"/>
        </w:rPr>
        <w:tab/>
        <w:t>In terms of planning application submission timescales, input from the proposed HE partner would be ideal in finalising proposals. The confirmation of the prop</w:t>
      </w:r>
      <w:r w:rsidR="008C3D0B" w:rsidRPr="008C3D0B">
        <w:rPr>
          <w:rFonts w:asciiTheme="minorHAnsi" w:hAnsiTheme="minorHAnsi" w:cstheme="minorHAnsi"/>
        </w:rPr>
        <w:t>osed partner is targeted for 21</w:t>
      </w:r>
      <w:r w:rsidR="008C3D0B" w:rsidRPr="008C3D0B">
        <w:rPr>
          <w:rFonts w:asciiTheme="minorHAnsi" w:hAnsiTheme="minorHAnsi" w:cstheme="minorHAnsi"/>
          <w:vertAlign w:val="superscript"/>
        </w:rPr>
        <w:t>st</w:t>
      </w:r>
      <w:r w:rsidR="008C3D0B" w:rsidRPr="008C3D0B">
        <w:rPr>
          <w:rFonts w:asciiTheme="minorHAnsi" w:hAnsiTheme="minorHAnsi" w:cstheme="minorHAnsi"/>
        </w:rPr>
        <w:t xml:space="preserve"> September. Design development will most likely continue </w:t>
      </w:r>
      <w:r w:rsidR="00322C9F">
        <w:rPr>
          <w:rFonts w:asciiTheme="minorHAnsi" w:hAnsiTheme="minorHAnsi" w:cstheme="minorHAnsi"/>
        </w:rPr>
        <w:t xml:space="preserve">therefore </w:t>
      </w:r>
      <w:r w:rsidR="008C3D0B" w:rsidRPr="008C3D0B">
        <w:rPr>
          <w:rFonts w:asciiTheme="minorHAnsi" w:hAnsiTheme="minorHAnsi" w:cstheme="minorHAnsi"/>
        </w:rPr>
        <w:t>until the end of November, with a planning application targeted for the first two weeks of December.</w:t>
      </w:r>
    </w:p>
    <w:p w14:paraId="5546D60B" w14:textId="77777777" w:rsidR="008C3D0B" w:rsidRPr="008C3D0B" w:rsidRDefault="008C3D0B" w:rsidP="0020395D">
      <w:pPr>
        <w:pStyle w:val="NoSpacing"/>
        <w:ind w:left="720" w:hanging="720"/>
        <w:rPr>
          <w:rFonts w:asciiTheme="minorHAnsi" w:hAnsiTheme="minorHAnsi" w:cstheme="minorHAnsi"/>
        </w:rPr>
      </w:pPr>
    </w:p>
    <w:p w14:paraId="68E107B3" w14:textId="38E56D0A" w:rsidR="00326EFF" w:rsidRPr="008C3D0B" w:rsidRDefault="008C3D0B" w:rsidP="0020395D">
      <w:pPr>
        <w:pStyle w:val="NoSpacing"/>
        <w:ind w:left="720" w:hanging="720"/>
        <w:rPr>
          <w:rFonts w:asciiTheme="minorHAnsi" w:hAnsiTheme="minorHAnsi" w:cstheme="minorHAnsi"/>
        </w:rPr>
      </w:pPr>
      <w:r w:rsidRPr="008C3D0B">
        <w:rPr>
          <w:rFonts w:asciiTheme="minorHAnsi" w:hAnsiTheme="minorHAnsi" w:cstheme="minorHAnsi"/>
        </w:rPr>
        <w:t>7.0</w:t>
      </w:r>
      <w:r w:rsidRPr="008C3D0B">
        <w:rPr>
          <w:rFonts w:asciiTheme="minorHAnsi" w:hAnsiTheme="minorHAnsi" w:cstheme="minorHAnsi"/>
        </w:rPr>
        <w:tab/>
      </w:r>
      <w:r w:rsidRPr="008C3D0B">
        <w:rPr>
          <w:rFonts w:asciiTheme="minorHAnsi" w:hAnsiTheme="minorHAnsi" w:cstheme="minorHAnsi"/>
          <w:b/>
          <w:bCs/>
        </w:rPr>
        <w:t>Project cost planning</w:t>
      </w:r>
      <w:r w:rsidRPr="008C3D0B">
        <w:rPr>
          <w:rFonts w:asciiTheme="minorHAnsi" w:hAnsiTheme="minorHAnsi" w:cstheme="minorHAnsi"/>
        </w:rPr>
        <w:t xml:space="preserve"> (précised from RJK Consulting report)</w:t>
      </w:r>
    </w:p>
    <w:p w14:paraId="1514F67B" w14:textId="6040846E" w:rsidR="00326EFF" w:rsidRPr="008C3D0B" w:rsidRDefault="00326EFF" w:rsidP="0020395D">
      <w:pPr>
        <w:pStyle w:val="NoSpacing"/>
        <w:ind w:left="720" w:hanging="720"/>
        <w:rPr>
          <w:rFonts w:asciiTheme="minorHAnsi" w:hAnsiTheme="minorHAnsi" w:cstheme="minorHAnsi"/>
        </w:rPr>
      </w:pPr>
      <w:r w:rsidRPr="008C3D0B">
        <w:rPr>
          <w:rFonts w:asciiTheme="minorHAnsi" w:hAnsiTheme="minorHAnsi" w:cstheme="minorHAnsi"/>
        </w:rPr>
        <w:tab/>
      </w:r>
    </w:p>
    <w:p w14:paraId="6E4A9E16" w14:textId="04375727" w:rsidR="008C3D0B" w:rsidRDefault="008C3D0B" w:rsidP="008C3D0B">
      <w:pPr>
        <w:ind w:left="720" w:hanging="720"/>
        <w:rPr>
          <w:rFonts w:cstheme="minorHAnsi"/>
        </w:rPr>
      </w:pPr>
      <w:r>
        <w:rPr>
          <w:rFonts w:cstheme="minorHAnsi"/>
        </w:rPr>
        <w:t>7.1</w:t>
      </w:r>
      <w:r w:rsidRPr="008C3D0B">
        <w:rPr>
          <w:rFonts w:cstheme="minorHAnsi"/>
        </w:rPr>
        <w:tab/>
        <w:t xml:space="preserve">The current budget for the project is noted as £25million, which includes VAT, </w:t>
      </w:r>
      <w:r w:rsidR="00013DCC">
        <w:rPr>
          <w:rFonts w:cstheme="minorHAnsi"/>
        </w:rPr>
        <w:t>p</w:t>
      </w:r>
      <w:r w:rsidRPr="008C3D0B">
        <w:rPr>
          <w:rFonts w:cstheme="minorHAnsi"/>
        </w:rPr>
        <w:t xml:space="preserve">rofessional </w:t>
      </w:r>
      <w:r w:rsidR="00013DCC">
        <w:rPr>
          <w:rFonts w:cstheme="minorHAnsi"/>
        </w:rPr>
        <w:t>f</w:t>
      </w:r>
      <w:r w:rsidRPr="008C3D0B">
        <w:rPr>
          <w:rFonts w:cstheme="minorHAnsi"/>
        </w:rPr>
        <w:t>ees, specialist fixtures fittings and equipment</w:t>
      </w:r>
      <w:r w:rsidR="002D2284">
        <w:rPr>
          <w:rFonts w:cstheme="minorHAnsi"/>
        </w:rPr>
        <w:t>.</w:t>
      </w:r>
    </w:p>
    <w:p w14:paraId="18B00FBA" w14:textId="35580346" w:rsidR="002D2284" w:rsidRDefault="002D2284" w:rsidP="008C3D0B">
      <w:pPr>
        <w:ind w:left="720" w:hanging="720"/>
        <w:rPr>
          <w:rFonts w:cstheme="minorHAnsi"/>
        </w:rPr>
      </w:pPr>
    </w:p>
    <w:p w14:paraId="0C8270D2" w14:textId="29224547" w:rsidR="002D2284" w:rsidRPr="008C3D0B" w:rsidRDefault="002D2284" w:rsidP="008C3D0B">
      <w:pPr>
        <w:ind w:left="720" w:hanging="720"/>
        <w:rPr>
          <w:rFonts w:cstheme="minorHAnsi"/>
        </w:rPr>
      </w:pPr>
      <w:r>
        <w:rPr>
          <w:rFonts w:cstheme="minorHAnsi"/>
        </w:rPr>
        <w:tab/>
        <w:t xml:space="preserve">The budget does </w:t>
      </w:r>
      <w:r w:rsidRPr="002D2284">
        <w:rPr>
          <w:rFonts w:cstheme="minorHAnsi"/>
          <w:u w:val="single"/>
        </w:rPr>
        <w:t>not</w:t>
      </w:r>
      <w:r>
        <w:rPr>
          <w:rFonts w:cstheme="minorHAnsi"/>
        </w:rPr>
        <w:t xml:space="preserve"> include costs associated with the demolition of the former Hippodrome.</w:t>
      </w:r>
      <w:r w:rsidR="00322C9F">
        <w:rPr>
          <w:rFonts w:cstheme="minorHAnsi"/>
        </w:rPr>
        <w:t xml:space="preserve"> We understand this will be funded by DMBC.</w:t>
      </w:r>
    </w:p>
    <w:p w14:paraId="58005ADE" w14:textId="77777777" w:rsidR="008C3D0B" w:rsidRDefault="008C3D0B" w:rsidP="008C3D0B">
      <w:pPr>
        <w:rPr>
          <w:rFonts w:cstheme="minorHAnsi"/>
        </w:rPr>
      </w:pPr>
    </w:p>
    <w:p w14:paraId="3F9F962C" w14:textId="41F993DD" w:rsidR="008C3D0B" w:rsidRPr="008C3D0B" w:rsidRDefault="008C3D0B" w:rsidP="008C3D0B">
      <w:pPr>
        <w:ind w:left="720" w:hanging="720"/>
        <w:rPr>
          <w:rFonts w:cstheme="minorHAnsi"/>
        </w:rPr>
      </w:pPr>
      <w:r>
        <w:rPr>
          <w:rFonts w:cstheme="minorHAnsi"/>
        </w:rPr>
        <w:t>7</w:t>
      </w:r>
      <w:r w:rsidR="002D2284">
        <w:rPr>
          <w:rFonts w:cstheme="minorHAnsi"/>
        </w:rPr>
        <w:t>.</w:t>
      </w:r>
      <w:r>
        <w:rPr>
          <w:rFonts w:cstheme="minorHAnsi"/>
        </w:rPr>
        <w:t>2</w:t>
      </w:r>
      <w:r>
        <w:rPr>
          <w:rFonts w:cstheme="minorHAnsi"/>
        </w:rPr>
        <w:tab/>
      </w:r>
      <w:r w:rsidRPr="008C3D0B">
        <w:rPr>
          <w:rFonts w:cstheme="minorHAnsi"/>
        </w:rPr>
        <w:t xml:space="preserve">Initial </w:t>
      </w:r>
      <w:r w:rsidR="00013DCC">
        <w:rPr>
          <w:rFonts w:cstheme="minorHAnsi"/>
        </w:rPr>
        <w:t>c</w:t>
      </w:r>
      <w:r w:rsidRPr="008C3D0B">
        <w:rPr>
          <w:rFonts w:cstheme="minorHAnsi"/>
        </w:rPr>
        <w:t xml:space="preserve">ost </w:t>
      </w:r>
      <w:proofErr w:type="spellStart"/>
      <w:r w:rsidRPr="008C3D0B">
        <w:rPr>
          <w:rFonts w:cstheme="minorHAnsi"/>
        </w:rPr>
        <w:t>P</w:t>
      </w:r>
      <w:r w:rsidR="00013DCC">
        <w:rPr>
          <w:rFonts w:cstheme="minorHAnsi"/>
        </w:rPr>
        <w:t>p</w:t>
      </w:r>
      <w:r w:rsidRPr="008C3D0B">
        <w:rPr>
          <w:rFonts w:cstheme="minorHAnsi"/>
        </w:rPr>
        <w:t>anning</w:t>
      </w:r>
      <w:proofErr w:type="spellEnd"/>
      <w:r w:rsidRPr="008C3D0B">
        <w:rPr>
          <w:rFonts w:cstheme="minorHAnsi"/>
        </w:rPr>
        <w:t xml:space="preserve"> exercises have been carried out in relation to retaining, restoring and refurbishing the existing Hippodrome building</w:t>
      </w:r>
      <w:r w:rsidR="00322C9F">
        <w:rPr>
          <w:rFonts w:cstheme="minorHAnsi"/>
        </w:rPr>
        <w:t xml:space="preserve"> façade (only)</w:t>
      </w:r>
      <w:r w:rsidRPr="008C3D0B">
        <w:rPr>
          <w:rFonts w:cstheme="minorHAnsi"/>
        </w:rPr>
        <w:t xml:space="preserve"> and integrating it into the new building</w:t>
      </w:r>
      <w:r w:rsidR="00322C9F">
        <w:rPr>
          <w:rFonts w:cstheme="minorHAnsi"/>
        </w:rPr>
        <w:t>,</w:t>
      </w:r>
      <w:r w:rsidRPr="008C3D0B">
        <w:rPr>
          <w:rFonts w:cstheme="minorHAnsi"/>
        </w:rPr>
        <w:t xml:space="preserve"> versus demolition of the existing building and a totally new build facility.</w:t>
      </w:r>
    </w:p>
    <w:p w14:paraId="32A03905" w14:textId="77777777" w:rsidR="008C3D0B" w:rsidRDefault="008C3D0B" w:rsidP="008C3D0B">
      <w:pPr>
        <w:rPr>
          <w:rFonts w:cstheme="minorHAnsi"/>
        </w:rPr>
      </w:pPr>
    </w:p>
    <w:p w14:paraId="6850EA47" w14:textId="47FDFCC7" w:rsidR="008C3D0B" w:rsidRPr="008C3D0B" w:rsidRDefault="008C3D0B" w:rsidP="008C3D0B">
      <w:pPr>
        <w:ind w:left="720"/>
        <w:rPr>
          <w:rFonts w:cstheme="minorHAnsi"/>
        </w:rPr>
      </w:pPr>
      <w:r w:rsidRPr="008C3D0B">
        <w:rPr>
          <w:rFonts w:cstheme="minorHAnsi"/>
        </w:rPr>
        <w:t>A ‘</w:t>
      </w:r>
      <w:r w:rsidR="00013DCC">
        <w:rPr>
          <w:rFonts w:cstheme="minorHAnsi"/>
        </w:rPr>
        <w:t>b</w:t>
      </w:r>
      <w:r w:rsidRPr="008C3D0B">
        <w:rPr>
          <w:rFonts w:cstheme="minorHAnsi"/>
        </w:rPr>
        <w:t>enchmarking’ exercise was carried out using available historic cost data and data published by the Royal Institution of Chartered Surveyors Building Cost Information Service to establish affordability within the available budget, based on costs per square metre analysis (£/m</w:t>
      </w:r>
      <w:r w:rsidRPr="006432C1">
        <w:rPr>
          <w:rFonts w:cstheme="minorHAnsi"/>
          <w:vertAlign w:val="superscript"/>
        </w:rPr>
        <w:t>2</w:t>
      </w:r>
      <w:r w:rsidRPr="008C3D0B">
        <w:rPr>
          <w:rFonts w:cstheme="minorHAnsi"/>
        </w:rPr>
        <w:t xml:space="preserve">) of Gross Internal floor </w:t>
      </w:r>
      <w:r w:rsidR="00653551">
        <w:rPr>
          <w:rFonts w:cstheme="minorHAnsi"/>
        </w:rPr>
        <w:t>a</w:t>
      </w:r>
      <w:r w:rsidRPr="008C3D0B">
        <w:rPr>
          <w:rFonts w:cstheme="minorHAnsi"/>
        </w:rPr>
        <w:t>rea to inform the likely affordable buildable areas for both options.</w:t>
      </w:r>
    </w:p>
    <w:p w14:paraId="02193274" w14:textId="77777777" w:rsidR="008C3D0B" w:rsidRDefault="008C3D0B" w:rsidP="008C3D0B">
      <w:pPr>
        <w:rPr>
          <w:rFonts w:cstheme="minorHAnsi"/>
        </w:rPr>
      </w:pPr>
    </w:p>
    <w:p w14:paraId="03388CE6" w14:textId="53CF8F8F" w:rsidR="008C3D0B" w:rsidRDefault="008C3D0B" w:rsidP="008C3D0B">
      <w:pPr>
        <w:rPr>
          <w:rFonts w:cstheme="minorHAnsi"/>
        </w:rPr>
      </w:pPr>
      <w:r>
        <w:rPr>
          <w:rFonts w:cstheme="minorHAnsi"/>
        </w:rPr>
        <w:t>7.3</w:t>
      </w:r>
      <w:r>
        <w:rPr>
          <w:rFonts w:cstheme="minorHAnsi"/>
        </w:rPr>
        <w:tab/>
      </w:r>
      <w:r w:rsidRPr="008C3D0B">
        <w:rPr>
          <w:rFonts w:cstheme="minorHAnsi"/>
        </w:rPr>
        <w:t>The Benchmark exercise, in summary, highlighted the following:</w:t>
      </w:r>
    </w:p>
    <w:p w14:paraId="5CC34B1F" w14:textId="77777777" w:rsidR="008C3D0B" w:rsidRPr="008C3D0B" w:rsidRDefault="008C3D0B" w:rsidP="008C3D0B">
      <w:pPr>
        <w:rPr>
          <w:rFonts w:cstheme="minorHAnsi"/>
        </w:rPr>
      </w:pPr>
    </w:p>
    <w:p w14:paraId="2B8204A2" w14:textId="77777777" w:rsidR="008C3D0B" w:rsidRPr="006432C1" w:rsidRDefault="008C3D0B" w:rsidP="008C3D0B">
      <w:pPr>
        <w:pStyle w:val="ListParagraph"/>
        <w:numPr>
          <w:ilvl w:val="0"/>
          <w:numId w:val="1"/>
        </w:numPr>
        <w:rPr>
          <w:rFonts w:asciiTheme="minorHAnsi" w:eastAsia="Times New Roman" w:hAnsiTheme="minorHAnsi" w:cstheme="minorHAnsi"/>
          <w:sz w:val="24"/>
          <w:szCs w:val="24"/>
        </w:rPr>
      </w:pPr>
      <w:r w:rsidRPr="006432C1">
        <w:rPr>
          <w:rFonts w:asciiTheme="minorHAnsi" w:eastAsia="Times New Roman" w:hAnsiTheme="minorHAnsi" w:cstheme="minorHAnsi"/>
          <w:sz w:val="24"/>
          <w:szCs w:val="24"/>
        </w:rPr>
        <w:t>Based on £25m available budget spend, assuming that the demolition of existing buildings and site clearance are not included in the available budget and funded from elsewhere.</w:t>
      </w:r>
    </w:p>
    <w:p w14:paraId="35F893B8" w14:textId="77777777" w:rsidR="008C3D0B" w:rsidRPr="006432C1" w:rsidRDefault="008C3D0B" w:rsidP="008C3D0B">
      <w:pPr>
        <w:ind w:left="360"/>
        <w:rPr>
          <w:rFonts w:eastAsia="Times New Roman" w:cstheme="minorHAnsi"/>
          <w:sz w:val="28"/>
          <w:szCs w:val="28"/>
        </w:rPr>
      </w:pPr>
    </w:p>
    <w:p w14:paraId="1C47D4A9" w14:textId="76F1AC7D" w:rsidR="008C3D0B" w:rsidRPr="006432C1" w:rsidRDefault="008C3D0B" w:rsidP="008C3D0B">
      <w:pPr>
        <w:pStyle w:val="ListParagraph"/>
        <w:numPr>
          <w:ilvl w:val="0"/>
          <w:numId w:val="1"/>
        </w:numPr>
        <w:rPr>
          <w:rFonts w:asciiTheme="minorHAnsi" w:eastAsia="Times New Roman" w:hAnsiTheme="minorHAnsi" w:cstheme="minorHAnsi"/>
          <w:sz w:val="24"/>
          <w:szCs w:val="24"/>
        </w:rPr>
      </w:pPr>
      <w:r w:rsidRPr="006432C1">
        <w:rPr>
          <w:rFonts w:asciiTheme="minorHAnsi" w:eastAsia="Times New Roman" w:hAnsiTheme="minorHAnsi" w:cstheme="minorHAnsi"/>
          <w:sz w:val="24"/>
          <w:szCs w:val="24"/>
        </w:rPr>
        <w:t xml:space="preserve">The affordable building </w:t>
      </w:r>
      <w:r w:rsidR="00653551">
        <w:rPr>
          <w:rFonts w:asciiTheme="minorHAnsi" w:eastAsia="Times New Roman" w:hAnsiTheme="minorHAnsi" w:cstheme="minorHAnsi"/>
          <w:sz w:val="24"/>
          <w:szCs w:val="24"/>
        </w:rPr>
        <w:t>g</w:t>
      </w:r>
      <w:r w:rsidRPr="006432C1">
        <w:rPr>
          <w:rFonts w:asciiTheme="minorHAnsi" w:eastAsia="Times New Roman" w:hAnsiTheme="minorHAnsi" w:cstheme="minorHAnsi"/>
          <w:sz w:val="24"/>
          <w:szCs w:val="24"/>
        </w:rPr>
        <w:t xml:space="preserve">ross </w:t>
      </w:r>
      <w:r w:rsidR="00653551">
        <w:rPr>
          <w:rFonts w:asciiTheme="minorHAnsi" w:eastAsia="Times New Roman" w:hAnsiTheme="minorHAnsi" w:cstheme="minorHAnsi"/>
          <w:sz w:val="24"/>
          <w:szCs w:val="24"/>
        </w:rPr>
        <w:t>f</w:t>
      </w:r>
      <w:r w:rsidRPr="006432C1">
        <w:rPr>
          <w:rFonts w:asciiTheme="minorHAnsi" w:eastAsia="Times New Roman" w:hAnsiTheme="minorHAnsi" w:cstheme="minorHAnsi"/>
          <w:sz w:val="24"/>
          <w:szCs w:val="24"/>
        </w:rPr>
        <w:t xml:space="preserve">loor </w:t>
      </w:r>
      <w:r w:rsidR="00653551">
        <w:rPr>
          <w:rFonts w:asciiTheme="minorHAnsi" w:eastAsia="Times New Roman" w:hAnsiTheme="minorHAnsi" w:cstheme="minorHAnsi"/>
          <w:sz w:val="24"/>
          <w:szCs w:val="24"/>
        </w:rPr>
        <w:t>a</w:t>
      </w:r>
      <w:r w:rsidRPr="006432C1">
        <w:rPr>
          <w:rFonts w:asciiTheme="minorHAnsi" w:eastAsia="Times New Roman" w:hAnsiTheme="minorHAnsi" w:cstheme="minorHAnsi"/>
          <w:sz w:val="24"/>
          <w:szCs w:val="24"/>
        </w:rPr>
        <w:t>rea achievable will be in the range 3,500 – 4,000m</w:t>
      </w:r>
      <w:r w:rsidRPr="006432C1">
        <w:rPr>
          <w:rFonts w:asciiTheme="minorHAnsi" w:eastAsia="Times New Roman" w:hAnsiTheme="minorHAnsi" w:cstheme="minorHAnsi"/>
          <w:sz w:val="24"/>
          <w:szCs w:val="24"/>
          <w:vertAlign w:val="superscript"/>
        </w:rPr>
        <w:t>2</w:t>
      </w:r>
      <w:r w:rsidRPr="006432C1">
        <w:rPr>
          <w:rFonts w:asciiTheme="minorHAnsi" w:eastAsia="Times New Roman" w:hAnsiTheme="minorHAnsi" w:cstheme="minorHAnsi"/>
          <w:sz w:val="24"/>
          <w:szCs w:val="24"/>
        </w:rPr>
        <w:t xml:space="preserve"> assuming good quality accommodation and facilities</w:t>
      </w:r>
      <w:r w:rsidR="002D2284" w:rsidRPr="006432C1">
        <w:rPr>
          <w:rFonts w:asciiTheme="minorHAnsi" w:eastAsia="Times New Roman" w:hAnsiTheme="minorHAnsi" w:cstheme="minorHAnsi"/>
          <w:sz w:val="24"/>
          <w:szCs w:val="24"/>
        </w:rPr>
        <w:t>.</w:t>
      </w:r>
    </w:p>
    <w:p w14:paraId="6A01F0C7" w14:textId="0AB61092" w:rsidR="00326EFF" w:rsidRPr="006432C1" w:rsidRDefault="00326EFF" w:rsidP="0020395D">
      <w:pPr>
        <w:pStyle w:val="NoSpacing"/>
        <w:ind w:left="720" w:hanging="720"/>
        <w:rPr>
          <w:rFonts w:asciiTheme="minorHAnsi" w:hAnsiTheme="minorHAnsi" w:cstheme="minorHAnsi"/>
          <w:sz w:val="28"/>
          <w:szCs w:val="28"/>
        </w:rPr>
      </w:pPr>
    </w:p>
    <w:p w14:paraId="325B2F7B" w14:textId="4B078360" w:rsidR="008C3D0B" w:rsidRPr="006432C1" w:rsidRDefault="008C3D0B" w:rsidP="008C3D0B">
      <w:pPr>
        <w:pStyle w:val="ListParagraph"/>
        <w:numPr>
          <w:ilvl w:val="0"/>
          <w:numId w:val="1"/>
        </w:numPr>
        <w:rPr>
          <w:rFonts w:asciiTheme="minorHAnsi" w:eastAsia="Times New Roman" w:hAnsiTheme="minorHAnsi" w:cstheme="minorHAnsi"/>
          <w:sz w:val="24"/>
          <w:szCs w:val="24"/>
        </w:rPr>
      </w:pPr>
      <w:r w:rsidRPr="006432C1">
        <w:rPr>
          <w:rFonts w:asciiTheme="minorHAnsi" w:eastAsia="Times New Roman" w:hAnsiTheme="minorHAnsi" w:cstheme="minorHAnsi"/>
          <w:sz w:val="24"/>
          <w:szCs w:val="24"/>
        </w:rPr>
        <w:t xml:space="preserve">Funding abnormal </w:t>
      </w:r>
      <w:r w:rsidR="00653551">
        <w:rPr>
          <w:rFonts w:asciiTheme="minorHAnsi" w:eastAsia="Times New Roman" w:hAnsiTheme="minorHAnsi" w:cstheme="minorHAnsi"/>
          <w:sz w:val="24"/>
          <w:szCs w:val="24"/>
        </w:rPr>
        <w:t>f</w:t>
      </w:r>
      <w:r w:rsidRPr="006432C1">
        <w:rPr>
          <w:rFonts w:asciiTheme="minorHAnsi" w:eastAsia="Times New Roman" w:hAnsiTheme="minorHAnsi" w:cstheme="minorHAnsi"/>
          <w:sz w:val="24"/>
          <w:szCs w:val="24"/>
        </w:rPr>
        <w:t>açade retention restoration and refurbishment would reduce floor area by 400-500m</w:t>
      </w:r>
      <w:r w:rsidRPr="00653551">
        <w:rPr>
          <w:rFonts w:asciiTheme="minorHAnsi" w:eastAsia="Times New Roman" w:hAnsiTheme="minorHAnsi" w:cstheme="minorHAnsi"/>
          <w:sz w:val="24"/>
          <w:szCs w:val="24"/>
        </w:rPr>
        <w:t>2</w:t>
      </w:r>
      <w:r w:rsidRPr="006432C1">
        <w:rPr>
          <w:rFonts w:asciiTheme="minorHAnsi" w:eastAsia="Times New Roman" w:hAnsiTheme="minorHAnsi" w:cstheme="minorHAnsi"/>
          <w:sz w:val="24"/>
          <w:szCs w:val="24"/>
        </w:rPr>
        <w:t xml:space="preserve"> compromising the usable functions and scale of the building</w:t>
      </w:r>
      <w:r w:rsidR="002D2284" w:rsidRPr="006432C1">
        <w:rPr>
          <w:rFonts w:asciiTheme="minorHAnsi" w:eastAsia="Times New Roman" w:hAnsiTheme="minorHAnsi" w:cstheme="minorHAnsi"/>
          <w:sz w:val="24"/>
          <w:szCs w:val="24"/>
        </w:rPr>
        <w:t>.</w:t>
      </w:r>
    </w:p>
    <w:p w14:paraId="6F394424" w14:textId="77777777" w:rsidR="008C3D0B" w:rsidRPr="006432C1" w:rsidRDefault="008C3D0B" w:rsidP="008C3D0B">
      <w:pPr>
        <w:pStyle w:val="ListParagraph"/>
        <w:rPr>
          <w:rFonts w:asciiTheme="minorHAnsi" w:eastAsia="Times New Roman" w:hAnsiTheme="minorHAnsi" w:cstheme="minorHAnsi"/>
          <w:sz w:val="24"/>
          <w:szCs w:val="24"/>
        </w:rPr>
      </w:pPr>
    </w:p>
    <w:p w14:paraId="02F81DB5" w14:textId="4DAC7A89" w:rsidR="008C3D0B" w:rsidRPr="006432C1" w:rsidRDefault="008C3D0B" w:rsidP="008C3D0B">
      <w:pPr>
        <w:pStyle w:val="ListParagraph"/>
        <w:numPr>
          <w:ilvl w:val="0"/>
          <w:numId w:val="1"/>
        </w:numPr>
        <w:rPr>
          <w:rFonts w:asciiTheme="minorHAnsi" w:eastAsia="Times New Roman" w:hAnsiTheme="minorHAnsi" w:cstheme="minorHAnsi"/>
          <w:sz w:val="24"/>
          <w:szCs w:val="24"/>
        </w:rPr>
      </w:pPr>
      <w:r w:rsidRPr="006432C1">
        <w:rPr>
          <w:rFonts w:asciiTheme="minorHAnsi" w:eastAsia="Times New Roman" w:hAnsiTheme="minorHAnsi" w:cstheme="minorHAnsi"/>
          <w:sz w:val="24"/>
          <w:szCs w:val="24"/>
        </w:rPr>
        <w:t xml:space="preserve">Retaining, restoring and refurbishing the </w:t>
      </w:r>
      <w:r w:rsidR="00653551">
        <w:rPr>
          <w:rFonts w:asciiTheme="minorHAnsi" w:eastAsia="Times New Roman" w:hAnsiTheme="minorHAnsi" w:cstheme="minorHAnsi"/>
          <w:sz w:val="24"/>
          <w:szCs w:val="24"/>
        </w:rPr>
        <w:t>f</w:t>
      </w:r>
      <w:r w:rsidRPr="006432C1">
        <w:rPr>
          <w:rFonts w:asciiTheme="minorHAnsi" w:eastAsia="Times New Roman" w:hAnsiTheme="minorHAnsi" w:cstheme="minorHAnsi"/>
          <w:sz w:val="24"/>
          <w:szCs w:val="24"/>
        </w:rPr>
        <w:t xml:space="preserve">açade would be significantly riskier, for example high levels of </w:t>
      </w:r>
      <w:r w:rsidR="00653551">
        <w:rPr>
          <w:rFonts w:asciiTheme="minorHAnsi" w:eastAsia="Times New Roman" w:hAnsiTheme="minorHAnsi" w:cstheme="minorHAnsi"/>
          <w:sz w:val="24"/>
          <w:szCs w:val="24"/>
        </w:rPr>
        <w:t>a</w:t>
      </w:r>
      <w:r w:rsidRPr="006432C1">
        <w:rPr>
          <w:rFonts w:asciiTheme="minorHAnsi" w:eastAsia="Times New Roman" w:hAnsiTheme="minorHAnsi" w:cstheme="minorHAnsi"/>
          <w:sz w:val="24"/>
          <w:szCs w:val="24"/>
        </w:rPr>
        <w:t>sbestos and will take longer to build out, which will all impact on costs</w:t>
      </w:r>
      <w:r w:rsidR="00653551">
        <w:rPr>
          <w:rFonts w:asciiTheme="minorHAnsi" w:eastAsia="Times New Roman" w:hAnsiTheme="minorHAnsi" w:cstheme="minorHAnsi"/>
          <w:sz w:val="24"/>
          <w:szCs w:val="24"/>
        </w:rPr>
        <w:t>.</w:t>
      </w:r>
    </w:p>
    <w:p w14:paraId="0398495A" w14:textId="77777777" w:rsidR="008C3D0B" w:rsidRPr="006432C1" w:rsidRDefault="008C3D0B" w:rsidP="008C3D0B">
      <w:pPr>
        <w:pStyle w:val="ListParagraph"/>
        <w:rPr>
          <w:rFonts w:asciiTheme="minorHAnsi" w:eastAsia="Times New Roman" w:hAnsiTheme="minorHAnsi" w:cstheme="minorHAnsi"/>
          <w:sz w:val="24"/>
          <w:szCs w:val="24"/>
        </w:rPr>
      </w:pPr>
    </w:p>
    <w:p w14:paraId="0442B5B4" w14:textId="77777777" w:rsidR="008C3D0B" w:rsidRPr="008C3D0B" w:rsidRDefault="008C3D0B" w:rsidP="008C3D0B">
      <w:pPr>
        <w:pStyle w:val="ListParagraph"/>
        <w:numPr>
          <w:ilvl w:val="0"/>
          <w:numId w:val="1"/>
        </w:numPr>
        <w:rPr>
          <w:rFonts w:asciiTheme="minorHAnsi" w:eastAsia="Times New Roman" w:hAnsiTheme="minorHAnsi" w:cstheme="minorHAnsi"/>
        </w:rPr>
      </w:pPr>
      <w:r w:rsidRPr="006432C1">
        <w:rPr>
          <w:rFonts w:asciiTheme="minorHAnsi" w:eastAsia="Times New Roman" w:hAnsiTheme="minorHAnsi" w:cstheme="minorHAnsi"/>
          <w:sz w:val="24"/>
          <w:szCs w:val="24"/>
        </w:rPr>
        <w:lastRenderedPageBreak/>
        <w:t>If a larger building, say circa 5,000m</w:t>
      </w:r>
      <w:r w:rsidRPr="006432C1">
        <w:rPr>
          <w:rFonts w:asciiTheme="minorHAnsi" w:eastAsia="Times New Roman" w:hAnsiTheme="minorHAnsi" w:cstheme="minorHAnsi"/>
          <w:sz w:val="24"/>
          <w:szCs w:val="24"/>
          <w:vertAlign w:val="superscript"/>
        </w:rPr>
        <w:t>2</w:t>
      </w:r>
      <w:r w:rsidRPr="006432C1">
        <w:rPr>
          <w:rFonts w:asciiTheme="minorHAnsi" w:eastAsia="Times New Roman" w:hAnsiTheme="minorHAnsi" w:cstheme="minorHAnsi"/>
          <w:sz w:val="24"/>
          <w:szCs w:val="24"/>
        </w:rPr>
        <w:t>, were envisaged this would require building at much lower £/m</w:t>
      </w:r>
      <w:r w:rsidRPr="006432C1">
        <w:rPr>
          <w:rFonts w:asciiTheme="minorHAnsi" w:eastAsia="Times New Roman" w:hAnsiTheme="minorHAnsi" w:cstheme="minorHAnsi"/>
          <w:sz w:val="24"/>
          <w:szCs w:val="24"/>
          <w:vertAlign w:val="superscript"/>
        </w:rPr>
        <w:t xml:space="preserve">2 </w:t>
      </w:r>
      <w:r w:rsidRPr="006432C1">
        <w:rPr>
          <w:rFonts w:asciiTheme="minorHAnsi" w:eastAsia="Times New Roman" w:hAnsiTheme="minorHAnsi" w:cstheme="minorHAnsi"/>
          <w:sz w:val="24"/>
          <w:szCs w:val="24"/>
        </w:rPr>
        <w:t>which may not deliver the quality levels, functionality requirements or appropriate accommodation for the proposed facility.</w:t>
      </w:r>
    </w:p>
    <w:p w14:paraId="0E4160BF" w14:textId="77777777" w:rsidR="008C3D0B" w:rsidRPr="008C3D0B" w:rsidRDefault="008C3D0B" w:rsidP="008C3D0B">
      <w:pPr>
        <w:rPr>
          <w:rFonts w:eastAsia="Times New Roman" w:cstheme="minorHAnsi"/>
        </w:rPr>
      </w:pPr>
    </w:p>
    <w:p w14:paraId="6CF0A628" w14:textId="77777777" w:rsidR="002D2284" w:rsidRDefault="002D2284" w:rsidP="008C3D0B">
      <w:pPr>
        <w:rPr>
          <w:rFonts w:eastAsia="Times New Roman" w:cstheme="minorHAnsi"/>
        </w:rPr>
      </w:pPr>
      <w:r>
        <w:rPr>
          <w:rFonts w:eastAsia="Times New Roman" w:cstheme="minorHAnsi"/>
        </w:rPr>
        <w:t>7.4</w:t>
      </w:r>
      <w:r>
        <w:rPr>
          <w:rFonts w:eastAsia="Times New Roman" w:cstheme="minorHAnsi"/>
        </w:rPr>
        <w:tab/>
        <w:t>Summary</w:t>
      </w:r>
    </w:p>
    <w:p w14:paraId="50AB1563" w14:textId="77777777" w:rsidR="002D2284" w:rsidRDefault="002D2284" w:rsidP="008C3D0B">
      <w:pPr>
        <w:rPr>
          <w:rFonts w:eastAsia="Times New Roman" w:cstheme="minorHAnsi"/>
        </w:rPr>
      </w:pPr>
    </w:p>
    <w:p w14:paraId="7D2949F7" w14:textId="6886E1D8" w:rsidR="008C3D0B" w:rsidRDefault="008C3D0B" w:rsidP="002D2284">
      <w:pPr>
        <w:ind w:left="720"/>
        <w:rPr>
          <w:rFonts w:eastAsia="Times New Roman" w:cstheme="minorHAnsi"/>
        </w:rPr>
      </w:pPr>
      <w:r w:rsidRPr="008C3D0B">
        <w:rPr>
          <w:rFonts w:eastAsia="Times New Roman" w:cstheme="minorHAnsi"/>
        </w:rPr>
        <w:t xml:space="preserve">It </w:t>
      </w:r>
      <w:r w:rsidR="002D2284">
        <w:rPr>
          <w:rFonts w:eastAsia="Times New Roman" w:cstheme="minorHAnsi"/>
        </w:rPr>
        <w:t>is</w:t>
      </w:r>
      <w:r w:rsidRPr="008C3D0B">
        <w:rPr>
          <w:rFonts w:eastAsia="Times New Roman" w:cstheme="minorHAnsi"/>
        </w:rPr>
        <w:t xml:space="preserve"> considered by the </w:t>
      </w:r>
      <w:r w:rsidR="002D2284">
        <w:rPr>
          <w:rFonts w:eastAsia="Times New Roman" w:cstheme="minorHAnsi"/>
        </w:rPr>
        <w:t>design</w:t>
      </w:r>
      <w:r w:rsidRPr="008C3D0B">
        <w:rPr>
          <w:rFonts w:eastAsia="Times New Roman" w:cstheme="minorHAnsi"/>
        </w:rPr>
        <w:t xml:space="preserve"> team that the loss of significant floor area to pay for façade retention</w:t>
      </w:r>
      <w:r w:rsidR="002D2284">
        <w:rPr>
          <w:rFonts w:eastAsia="Times New Roman" w:cstheme="minorHAnsi"/>
        </w:rPr>
        <w:t xml:space="preserve"> compromises the purpose of the HE Centre and</w:t>
      </w:r>
      <w:r w:rsidRPr="008C3D0B">
        <w:rPr>
          <w:rFonts w:eastAsia="Times New Roman" w:cstheme="minorHAnsi"/>
        </w:rPr>
        <w:t xml:space="preserve"> </w:t>
      </w:r>
      <w:r w:rsidR="002D2284">
        <w:rPr>
          <w:rFonts w:eastAsia="Times New Roman" w:cstheme="minorHAnsi"/>
        </w:rPr>
        <w:t>is</w:t>
      </w:r>
      <w:r w:rsidRPr="008C3D0B">
        <w:rPr>
          <w:rFonts w:eastAsia="Times New Roman" w:cstheme="minorHAnsi"/>
        </w:rPr>
        <w:t xml:space="preserve"> not considered good value for money</w:t>
      </w:r>
      <w:r w:rsidR="002D2284">
        <w:rPr>
          <w:rFonts w:eastAsia="Times New Roman" w:cstheme="minorHAnsi"/>
        </w:rPr>
        <w:t>.</w:t>
      </w:r>
    </w:p>
    <w:p w14:paraId="199302F3" w14:textId="77777777" w:rsidR="00322C9F" w:rsidRDefault="00322C9F" w:rsidP="002D2284">
      <w:pPr>
        <w:ind w:left="720"/>
        <w:rPr>
          <w:rFonts w:eastAsia="Times New Roman" w:cstheme="minorHAnsi"/>
        </w:rPr>
      </w:pPr>
    </w:p>
    <w:p w14:paraId="61C64C76" w14:textId="31636D11" w:rsidR="002D2284" w:rsidRDefault="002D2284" w:rsidP="002D2284">
      <w:pPr>
        <w:ind w:left="720"/>
        <w:rPr>
          <w:rFonts w:eastAsia="Times New Roman" w:cstheme="minorHAnsi"/>
        </w:rPr>
      </w:pPr>
      <w:r>
        <w:rPr>
          <w:rFonts w:eastAsia="Times New Roman" w:cstheme="minorHAnsi"/>
        </w:rPr>
        <w:t>The available budget does not achieve sufficient floor area for a 5</w:t>
      </w:r>
      <w:r w:rsidR="005969E1">
        <w:rPr>
          <w:rFonts w:eastAsia="Times New Roman" w:cstheme="minorHAnsi"/>
        </w:rPr>
        <w:t>,</w:t>
      </w:r>
      <w:r>
        <w:rPr>
          <w:rFonts w:eastAsia="Times New Roman" w:cstheme="minorHAnsi"/>
        </w:rPr>
        <w:t>000m</w:t>
      </w:r>
      <w:r w:rsidRPr="006432C1">
        <w:rPr>
          <w:rFonts w:eastAsia="Times New Roman" w:cstheme="minorHAnsi"/>
          <w:vertAlign w:val="superscript"/>
        </w:rPr>
        <w:t>2</w:t>
      </w:r>
      <w:r>
        <w:rPr>
          <w:rFonts w:eastAsia="Times New Roman" w:cstheme="minorHAnsi"/>
        </w:rPr>
        <w:t xml:space="preserve"> building.</w:t>
      </w:r>
    </w:p>
    <w:p w14:paraId="08F0A633" w14:textId="1324A46F" w:rsidR="002D2284" w:rsidRDefault="002D2284" w:rsidP="002D2284">
      <w:pPr>
        <w:ind w:left="720"/>
        <w:rPr>
          <w:rFonts w:eastAsia="Times New Roman" w:cstheme="minorHAnsi"/>
        </w:rPr>
      </w:pPr>
    </w:p>
    <w:p w14:paraId="7FC4E8BF" w14:textId="2CC908FA" w:rsidR="002D2284" w:rsidRPr="008C3D0B" w:rsidRDefault="00322C9F" w:rsidP="002D2284">
      <w:pPr>
        <w:ind w:left="720"/>
        <w:rPr>
          <w:rFonts w:eastAsia="Times New Roman" w:cstheme="minorHAnsi"/>
        </w:rPr>
      </w:pPr>
      <w:proofErr w:type="gramStart"/>
      <w:r>
        <w:rPr>
          <w:rFonts w:eastAsia="Times New Roman" w:cstheme="minorHAnsi"/>
        </w:rPr>
        <w:t>Note :</w:t>
      </w:r>
      <w:proofErr w:type="gramEnd"/>
      <w:r>
        <w:rPr>
          <w:rFonts w:eastAsia="Times New Roman" w:cstheme="minorHAnsi"/>
        </w:rPr>
        <w:t xml:space="preserve"> </w:t>
      </w:r>
      <w:r w:rsidR="002D2284">
        <w:rPr>
          <w:rFonts w:eastAsia="Times New Roman" w:cstheme="minorHAnsi"/>
        </w:rPr>
        <w:t xml:space="preserve">If it is possible to set up a VAT registered </w:t>
      </w:r>
      <w:r w:rsidR="0033524F">
        <w:rPr>
          <w:rFonts w:eastAsia="Times New Roman" w:cstheme="minorHAnsi"/>
        </w:rPr>
        <w:t>special purpose vehicle</w:t>
      </w:r>
      <w:r w:rsidR="002D2284">
        <w:rPr>
          <w:rFonts w:eastAsia="Times New Roman" w:cstheme="minorHAnsi"/>
        </w:rPr>
        <w:t xml:space="preserve"> to deliver the project, significant savings in VAT would contribute substantially to the available budget to achieve the ideal building size.</w:t>
      </w:r>
    </w:p>
    <w:p w14:paraId="26F59025" w14:textId="77777777" w:rsidR="003047FD" w:rsidRPr="008C3D0B" w:rsidRDefault="003047FD" w:rsidP="0020395D">
      <w:pPr>
        <w:pStyle w:val="NoSpacing"/>
        <w:ind w:left="720" w:hanging="720"/>
        <w:rPr>
          <w:rFonts w:asciiTheme="minorHAnsi" w:hAnsiTheme="minorHAnsi" w:cstheme="minorHAnsi"/>
        </w:rPr>
      </w:pPr>
    </w:p>
    <w:p w14:paraId="32863FF5" w14:textId="469D205B" w:rsidR="00F66A41" w:rsidRDefault="002D2284" w:rsidP="0020395D">
      <w:pPr>
        <w:pStyle w:val="NoSpacing"/>
        <w:ind w:left="720" w:hanging="720"/>
        <w:rPr>
          <w:rFonts w:asciiTheme="minorHAnsi" w:hAnsiTheme="minorHAnsi" w:cstheme="minorHAnsi"/>
          <w:b/>
          <w:bCs/>
        </w:rPr>
      </w:pPr>
      <w:r>
        <w:rPr>
          <w:rFonts w:asciiTheme="minorHAnsi" w:hAnsiTheme="minorHAnsi" w:cstheme="minorHAnsi"/>
        </w:rPr>
        <w:t>8.0</w:t>
      </w:r>
      <w:r>
        <w:rPr>
          <w:rFonts w:asciiTheme="minorHAnsi" w:hAnsiTheme="minorHAnsi" w:cstheme="minorHAnsi"/>
        </w:rPr>
        <w:tab/>
      </w:r>
      <w:r w:rsidR="0033524F">
        <w:rPr>
          <w:rFonts w:asciiTheme="minorHAnsi" w:hAnsiTheme="minorHAnsi" w:cstheme="minorHAnsi"/>
          <w:b/>
          <w:bCs/>
        </w:rPr>
        <w:t>Key r</w:t>
      </w:r>
      <w:r w:rsidRPr="002D2284">
        <w:rPr>
          <w:rFonts w:asciiTheme="minorHAnsi" w:hAnsiTheme="minorHAnsi" w:cstheme="minorHAnsi"/>
          <w:b/>
          <w:bCs/>
        </w:rPr>
        <w:t>isk items</w:t>
      </w:r>
    </w:p>
    <w:p w14:paraId="387BE56A" w14:textId="041CDAB2" w:rsidR="002D2284" w:rsidRDefault="002D2284" w:rsidP="0020395D">
      <w:pPr>
        <w:pStyle w:val="NoSpacing"/>
        <w:ind w:left="720" w:hanging="720"/>
        <w:rPr>
          <w:rFonts w:asciiTheme="minorHAnsi" w:hAnsiTheme="minorHAnsi" w:cstheme="minorHAnsi"/>
        </w:rPr>
      </w:pPr>
    </w:p>
    <w:p w14:paraId="61FE8134" w14:textId="7FB97197" w:rsidR="002D2284" w:rsidRDefault="002D2284" w:rsidP="0020395D">
      <w:pPr>
        <w:pStyle w:val="NoSpacing"/>
        <w:ind w:left="720" w:hanging="720"/>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0033524F">
        <w:rPr>
          <w:rFonts w:asciiTheme="minorHAnsi" w:hAnsiTheme="minorHAnsi" w:cstheme="minorHAnsi"/>
        </w:rPr>
        <w:t>Key r</w:t>
      </w:r>
      <w:r w:rsidR="00B853E3">
        <w:rPr>
          <w:rFonts w:asciiTheme="minorHAnsi" w:hAnsiTheme="minorHAnsi" w:cstheme="minorHAnsi"/>
        </w:rPr>
        <w:t>isk items are challenges that will delay progress on the design / delivery of the project and need to be actioned urgently.</w:t>
      </w:r>
    </w:p>
    <w:p w14:paraId="0D9FC6A5" w14:textId="45945785" w:rsidR="00B853E3" w:rsidRDefault="00B853E3" w:rsidP="0020395D">
      <w:pPr>
        <w:pStyle w:val="NoSpacing"/>
        <w:ind w:left="720" w:hanging="720"/>
        <w:rPr>
          <w:rFonts w:asciiTheme="minorHAnsi" w:hAnsiTheme="minorHAnsi" w:cstheme="minorHAnsi"/>
        </w:rPr>
      </w:pPr>
    </w:p>
    <w:p w14:paraId="66EE7044" w14:textId="018CC230" w:rsidR="00B853E3" w:rsidRDefault="00B853E3" w:rsidP="0020395D">
      <w:pPr>
        <w:pStyle w:val="NoSpacing"/>
        <w:ind w:left="720" w:hanging="720"/>
        <w:rPr>
          <w:rFonts w:asciiTheme="minorHAnsi" w:hAnsiTheme="minorHAnsi" w:cstheme="minorHAnsi"/>
        </w:rPr>
      </w:pPr>
      <w:r>
        <w:rPr>
          <w:rFonts w:asciiTheme="minorHAnsi" w:hAnsiTheme="minorHAnsi" w:cstheme="minorHAnsi"/>
        </w:rPr>
        <w:t>8.2</w:t>
      </w:r>
      <w:r>
        <w:rPr>
          <w:rFonts w:asciiTheme="minorHAnsi" w:hAnsiTheme="minorHAnsi" w:cstheme="minorHAnsi"/>
        </w:rPr>
        <w:tab/>
        <w:t>Progress on acquisition of the martial arts centre and JB’s nightclub.</w:t>
      </w:r>
    </w:p>
    <w:p w14:paraId="5EB44F0C" w14:textId="464959DF" w:rsidR="00B853E3" w:rsidRDefault="00B853E3" w:rsidP="0020395D">
      <w:pPr>
        <w:pStyle w:val="NoSpacing"/>
        <w:ind w:left="720" w:hanging="720"/>
        <w:rPr>
          <w:rFonts w:asciiTheme="minorHAnsi" w:hAnsiTheme="minorHAnsi" w:cstheme="minorHAnsi"/>
        </w:rPr>
      </w:pPr>
    </w:p>
    <w:p w14:paraId="0709AA0A" w14:textId="4E5BF3A0" w:rsidR="00B853E3" w:rsidRDefault="00B853E3" w:rsidP="0020395D">
      <w:pPr>
        <w:pStyle w:val="NoSpacing"/>
        <w:ind w:left="720" w:hanging="720"/>
        <w:rPr>
          <w:rFonts w:asciiTheme="minorHAnsi" w:hAnsiTheme="minorHAnsi" w:cstheme="minorHAnsi"/>
        </w:rPr>
      </w:pPr>
      <w:r>
        <w:rPr>
          <w:rFonts w:asciiTheme="minorHAnsi" w:hAnsiTheme="minorHAnsi" w:cstheme="minorHAnsi"/>
        </w:rPr>
        <w:tab/>
        <w:t>(H</w:t>
      </w:r>
      <w:r w:rsidR="008D7923">
        <w:rPr>
          <w:rFonts w:asciiTheme="minorHAnsi" w:hAnsiTheme="minorHAnsi" w:cstheme="minorHAnsi"/>
        </w:rPr>
        <w:t>istoric</w:t>
      </w:r>
      <w:r>
        <w:rPr>
          <w:rFonts w:asciiTheme="minorHAnsi" w:hAnsiTheme="minorHAnsi" w:cstheme="minorHAnsi"/>
        </w:rPr>
        <w:t xml:space="preserve"> England have made it clear that the project must be proved to be deliverable if they are to support the demolition of the former Hippodrome)</w:t>
      </w:r>
      <w:r w:rsidR="005969E1">
        <w:rPr>
          <w:rFonts w:asciiTheme="minorHAnsi" w:hAnsiTheme="minorHAnsi" w:cstheme="minorHAnsi"/>
        </w:rPr>
        <w:t>.</w:t>
      </w:r>
    </w:p>
    <w:p w14:paraId="6955070D" w14:textId="7DFC7082" w:rsidR="00B853E3" w:rsidRDefault="00B853E3" w:rsidP="0020395D">
      <w:pPr>
        <w:pStyle w:val="NoSpacing"/>
        <w:ind w:left="720" w:hanging="720"/>
        <w:rPr>
          <w:rFonts w:asciiTheme="minorHAnsi" w:hAnsiTheme="minorHAnsi" w:cstheme="minorHAnsi"/>
        </w:rPr>
      </w:pPr>
    </w:p>
    <w:p w14:paraId="587535EB" w14:textId="6F2A8EA1" w:rsidR="00B853E3" w:rsidRDefault="00B853E3" w:rsidP="0020395D">
      <w:pPr>
        <w:pStyle w:val="NoSpacing"/>
        <w:ind w:left="720" w:hanging="720"/>
        <w:rPr>
          <w:rFonts w:asciiTheme="minorHAnsi" w:hAnsiTheme="minorHAnsi" w:cstheme="minorHAnsi"/>
        </w:rPr>
      </w:pPr>
      <w:r>
        <w:rPr>
          <w:rFonts w:asciiTheme="minorHAnsi" w:hAnsiTheme="minorHAnsi" w:cstheme="minorHAnsi"/>
        </w:rPr>
        <w:t>8.3</w:t>
      </w:r>
      <w:r>
        <w:rPr>
          <w:rFonts w:asciiTheme="minorHAnsi" w:hAnsiTheme="minorHAnsi" w:cstheme="minorHAnsi"/>
        </w:rPr>
        <w:tab/>
        <w:t>Access to the site of the Hippodrome to complete the necessary surveys.</w:t>
      </w:r>
    </w:p>
    <w:p w14:paraId="4EAEB8DD" w14:textId="1FF6D239" w:rsidR="00B853E3" w:rsidRDefault="00B853E3" w:rsidP="0020395D">
      <w:pPr>
        <w:pStyle w:val="NoSpacing"/>
        <w:ind w:left="720" w:hanging="720"/>
        <w:rPr>
          <w:rFonts w:asciiTheme="minorHAnsi" w:hAnsiTheme="minorHAnsi" w:cstheme="minorHAnsi"/>
        </w:rPr>
      </w:pPr>
    </w:p>
    <w:p w14:paraId="5AEBA9AD" w14:textId="68B771C5" w:rsidR="00B853E3" w:rsidRDefault="00B853E3" w:rsidP="0020395D">
      <w:pPr>
        <w:pStyle w:val="NoSpacing"/>
        <w:ind w:left="720" w:hanging="720"/>
        <w:rPr>
          <w:rFonts w:asciiTheme="minorHAnsi" w:hAnsiTheme="minorHAnsi" w:cstheme="minorHAnsi"/>
        </w:rPr>
      </w:pPr>
      <w:r>
        <w:rPr>
          <w:rFonts w:asciiTheme="minorHAnsi" w:hAnsiTheme="minorHAnsi" w:cstheme="minorHAnsi"/>
        </w:rPr>
        <w:tab/>
        <w:t xml:space="preserve">A number of requests have been made to </w:t>
      </w:r>
      <w:r w:rsidR="005969E1">
        <w:rPr>
          <w:rFonts w:asciiTheme="minorHAnsi" w:hAnsiTheme="minorHAnsi" w:cstheme="minorHAnsi"/>
        </w:rPr>
        <w:t xml:space="preserve">DMBC’s </w:t>
      </w:r>
      <w:r>
        <w:rPr>
          <w:rFonts w:asciiTheme="minorHAnsi" w:hAnsiTheme="minorHAnsi" w:cstheme="minorHAnsi"/>
        </w:rPr>
        <w:t xml:space="preserve">Landlord Services to action this item (which involves the removal and re-erection of the palisaded fences either side of the front elevation over 1 day). No progress has been made to date. </w:t>
      </w:r>
    </w:p>
    <w:p w14:paraId="64CB84C8" w14:textId="6EB1DC5F" w:rsidR="00B853E3" w:rsidRDefault="00B853E3" w:rsidP="0020395D">
      <w:pPr>
        <w:pStyle w:val="NoSpacing"/>
        <w:ind w:left="720" w:hanging="720"/>
        <w:rPr>
          <w:rFonts w:asciiTheme="minorHAnsi" w:hAnsiTheme="minorHAnsi" w:cstheme="minorHAnsi"/>
        </w:rPr>
      </w:pPr>
    </w:p>
    <w:p w14:paraId="3860220C" w14:textId="41AF7639" w:rsidR="00B853E3" w:rsidRDefault="00B853E3" w:rsidP="0020395D">
      <w:pPr>
        <w:pStyle w:val="NoSpacing"/>
        <w:ind w:left="720" w:hanging="720"/>
        <w:rPr>
          <w:rFonts w:asciiTheme="minorHAnsi" w:hAnsiTheme="minorHAnsi" w:cstheme="minorHAnsi"/>
        </w:rPr>
      </w:pPr>
      <w:r>
        <w:rPr>
          <w:rFonts w:asciiTheme="minorHAnsi" w:hAnsiTheme="minorHAnsi" w:cstheme="minorHAnsi"/>
        </w:rPr>
        <w:tab/>
        <w:t xml:space="preserve">The </w:t>
      </w:r>
      <w:r w:rsidR="005969E1">
        <w:rPr>
          <w:rFonts w:asciiTheme="minorHAnsi" w:hAnsiTheme="minorHAnsi" w:cstheme="minorHAnsi"/>
        </w:rPr>
        <w:t>e</w:t>
      </w:r>
      <w:r>
        <w:rPr>
          <w:rFonts w:asciiTheme="minorHAnsi" w:hAnsiTheme="minorHAnsi" w:cstheme="minorHAnsi"/>
        </w:rPr>
        <w:t xml:space="preserve">cology survey needs to be completed before the end of the </w:t>
      </w:r>
      <w:r w:rsidR="005969E1">
        <w:rPr>
          <w:rFonts w:asciiTheme="minorHAnsi" w:hAnsiTheme="minorHAnsi" w:cstheme="minorHAnsi"/>
        </w:rPr>
        <w:t>b</w:t>
      </w:r>
      <w:r>
        <w:rPr>
          <w:rFonts w:asciiTheme="minorHAnsi" w:hAnsiTheme="minorHAnsi" w:cstheme="minorHAnsi"/>
        </w:rPr>
        <w:t>at season which is the end of September.</w:t>
      </w:r>
    </w:p>
    <w:p w14:paraId="196D7C82" w14:textId="184E3755" w:rsidR="00B853E3" w:rsidRDefault="00B853E3" w:rsidP="0020395D">
      <w:pPr>
        <w:pStyle w:val="NoSpacing"/>
        <w:ind w:left="720" w:hanging="720"/>
        <w:rPr>
          <w:rFonts w:asciiTheme="minorHAnsi" w:hAnsiTheme="minorHAnsi" w:cstheme="minorHAnsi"/>
        </w:rPr>
      </w:pPr>
    </w:p>
    <w:p w14:paraId="0BAD82E3" w14:textId="58D23E56" w:rsidR="00B853E3" w:rsidRDefault="00B853E3" w:rsidP="0020395D">
      <w:pPr>
        <w:pStyle w:val="NoSpacing"/>
        <w:ind w:left="720" w:hanging="720"/>
        <w:rPr>
          <w:rFonts w:asciiTheme="minorHAnsi" w:hAnsiTheme="minorHAnsi" w:cstheme="minorHAnsi"/>
        </w:rPr>
      </w:pPr>
      <w:r>
        <w:rPr>
          <w:rFonts w:asciiTheme="minorHAnsi" w:hAnsiTheme="minorHAnsi" w:cstheme="minorHAnsi"/>
        </w:rPr>
        <w:tab/>
        <w:t>The topographic survey needs completing to satisfactorily progress the design of the building.</w:t>
      </w:r>
    </w:p>
    <w:p w14:paraId="3452D148" w14:textId="68337D70" w:rsidR="00B853E3" w:rsidRDefault="00B853E3" w:rsidP="0020395D">
      <w:pPr>
        <w:pStyle w:val="NoSpacing"/>
        <w:ind w:left="720" w:hanging="720"/>
        <w:rPr>
          <w:rFonts w:asciiTheme="minorHAnsi" w:hAnsiTheme="minorHAnsi" w:cstheme="minorHAnsi"/>
        </w:rPr>
      </w:pPr>
    </w:p>
    <w:p w14:paraId="1A601A11" w14:textId="1FA07291" w:rsidR="00B853E3" w:rsidRDefault="00B853E3" w:rsidP="0020395D">
      <w:pPr>
        <w:pStyle w:val="NoSpacing"/>
        <w:ind w:left="720" w:hanging="720"/>
        <w:rPr>
          <w:rFonts w:asciiTheme="minorHAnsi" w:hAnsiTheme="minorHAnsi" w:cstheme="minorHAnsi"/>
        </w:rPr>
      </w:pPr>
      <w:r>
        <w:rPr>
          <w:rFonts w:asciiTheme="minorHAnsi" w:hAnsiTheme="minorHAnsi" w:cstheme="minorHAnsi"/>
        </w:rPr>
        <w:t>8.4</w:t>
      </w:r>
      <w:r>
        <w:rPr>
          <w:rFonts w:asciiTheme="minorHAnsi" w:hAnsiTheme="minorHAnsi" w:cstheme="minorHAnsi"/>
        </w:rPr>
        <w:tab/>
        <w:t>Highways and access to the site</w:t>
      </w:r>
    </w:p>
    <w:p w14:paraId="03CDAD79" w14:textId="0484A4FF" w:rsidR="00B853E3" w:rsidRDefault="00B853E3" w:rsidP="0020395D">
      <w:pPr>
        <w:pStyle w:val="NoSpacing"/>
        <w:ind w:left="720" w:hanging="720"/>
        <w:rPr>
          <w:rFonts w:asciiTheme="minorHAnsi" w:hAnsiTheme="minorHAnsi" w:cstheme="minorHAnsi"/>
        </w:rPr>
      </w:pPr>
    </w:p>
    <w:p w14:paraId="15C28F85" w14:textId="77777777" w:rsidR="008F5A85" w:rsidRDefault="00B853E3" w:rsidP="0020395D">
      <w:pPr>
        <w:pStyle w:val="NoSpacing"/>
        <w:ind w:left="720" w:hanging="720"/>
        <w:rPr>
          <w:rFonts w:asciiTheme="minorHAnsi" w:hAnsiTheme="minorHAnsi" w:cstheme="minorHAnsi"/>
        </w:rPr>
      </w:pPr>
      <w:r>
        <w:rPr>
          <w:rFonts w:asciiTheme="minorHAnsi" w:hAnsiTheme="minorHAnsi" w:cstheme="minorHAnsi"/>
        </w:rPr>
        <w:tab/>
        <w:t>The best access point for the proposals would be via Zoological Way. This would require agreement with DZS and may have implications. We are aware that there are ongoing discussions within DMBC Highways team regarding the potential adoption of Zoological Way.</w:t>
      </w:r>
      <w:r w:rsidR="008F5A85">
        <w:rPr>
          <w:rFonts w:asciiTheme="minorHAnsi" w:hAnsiTheme="minorHAnsi" w:cstheme="minorHAnsi"/>
        </w:rPr>
        <w:t xml:space="preserve"> </w:t>
      </w:r>
    </w:p>
    <w:p w14:paraId="39C7EFD5" w14:textId="77777777" w:rsidR="008F5A85" w:rsidRDefault="008F5A85" w:rsidP="0020395D">
      <w:pPr>
        <w:pStyle w:val="NoSpacing"/>
        <w:ind w:left="720" w:hanging="720"/>
        <w:rPr>
          <w:rFonts w:asciiTheme="minorHAnsi" w:hAnsiTheme="minorHAnsi" w:cstheme="minorHAnsi"/>
        </w:rPr>
      </w:pPr>
    </w:p>
    <w:p w14:paraId="6FBA7A4A" w14:textId="64089EFB" w:rsidR="00B853E3" w:rsidRDefault="008F5A85" w:rsidP="008F5A85">
      <w:pPr>
        <w:pStyle w:val="NoSpacing"/>
        <w:ind w:left="720"/>
        <w:rPr>
          <w:rFonts w:asciiTheme="minorHAnsi" w:hAnsiTheme="minorHAnsi" w:cstheme="minorHAnsi"/>
        </w:rPr>
      </w:pPr>
      <w:r>
        <w:rPr>
          <w:rFonts w:asciiTheme="minorHAnsi" w:hAnsiTheme="minorHAnsi" w:cstheme="minorHAnsi"/>
        </w:rPr>
        <w:t>Discussions need to be formally enabled / progressed.</w:t>
      </w:r>
    </w:p>
    <w:p w14:paraId="609F7E1D" w14:textId="61B61B37" w:rsidR="008F5A85" w:rsidRDefault="008F5A85" w:rsidP="0020395D">
      <w:pPr>
        <w:pStyle w:val="NoSpacing"/>
        <w:ind w:left="720" w:hanging="720"/>
        <w:rPr>
          <w:rFonts w:asciiTheme="minorHAnsi" w:hAnsiTheme="minorHAnsi" w:cstheme="minorHAnsi"/>
        </w:rPr>
      </w:pPr>
    </w:p>
    <w:p w14:paraId="223EF06A" w14:textId="46C389BB" w:rsidR="008F5A85" w:rsidRDefault="008F5A85" w:rsidP="0020395D">
      <w:pPr>
        <w:pStyle w:val="NoSpacing"/>
        <w:ind w:left="720" w:hanging="720"/>
        <w:rPr>
          <w:rFonts w:asciiTheme="minorHAnsi" w:hAnsiTheme="minorHAnsi" w:cstheme="minorHAnsi"/>
        </w:rPr>
      </w:pPr>
      <w:r>
        <w:rPr>
          <w:rFonts w:asciiTheme="minorHAnsi" w:hAnsiTheme="minorHAnsi" w:cstheme="minorHAnsi"/>
        </w:rPr>
        <w:lastRenderedPageBreak/>
        <w:t>8.5</w:t>
      </w:r>
      <w:r>
        <w:rPr>
          <w:rFonts w:asciiTheme="minorHAnsi" w:hAnsiTheme="minorHAnsi" w:cstheme="minorHAnsi"/>
        </w:rPr>
        <w:tab/>
        <w:t>Interfaces with other adjacent DMBC townscape improvements.</w:t>
      </w:r>
    </w:p>
    <w:p w14:paraId="5687A5AC" w14:textId="2CEB900D" w:rsidR="008F5A85" w:rsidRDefault="008F5A85" w:rsidP="0020395D">
      <w:pPr>
        <w:pStyle w:val="NoSpacing"/>
        <w:ind w:left="720" w:hanging="720"/>
        <w:rPr>
          <w:rFonts w:asciiTheme="minorHAnsi" w:hAnsiTheme="minorHAnsi" w:cstheme="minorHAnsi"/>
        </w:rPr>
      </w:pPr>
    </w:p>
    <w:p w14:paraId="64021105" w14:textId="24D9BD64" w:rsidR="008F5A85" w:rsidRDefault="008F5A85" w:rsidP="0020395D">
      <w:pPr>
        <w:pStyle w:val="NoSpacing"/>
        <w:ind w:left="720" w:hanging="720"/>
        <w:rPr>
          <w:rFonts w:asciiTheme="minorHAnsi" w:hAnsiTheme="minorHAnsi" w:cstheme="minorHAnsi"/>
        </w:rPr>
      </w:pPr>
      <w:r>
        <w:rPr>
          <w:rFonts w:asciiTheme="minorHAnsi" w:hAnsiTheme="minorHAnsi" w:cstheme="minorHAnsi"/>
        </w:rPr>
        <w:tab/>
        <w:t>It is important for the design team to understand adjacent improvements, potential developments and proposed pedestrian / cycle linkages in the vicinity of Castle Hill, Dudley Castle, Castle Gate roundabout and Trindle Road. We also need to understand the latest thinking on the Autonomous Vehicle Test track.</w:t>
      </w:r>
    </w:p>
    <w:p w14:paraId="6B4CFD72" w14:textId="03A3F1BC" w:rsidR="008F5A85" w:rsidRDefault="008F5A85" w:rsidP="0020395D">
      <w:pPr>
        <w:pStyle w:val="NoSpacing"/>
        <w:ind w:left="720" w:hanging="720"/>
        <w:rPr>
          <w:rFonts w:asciiTheme="minorHAnsi" w:hAnsiTheme="minorHAnsi" w:cstheme="minorHAnsi"/>
        </w:rPr>
      </w:pPr>
    </w:p>
    <w:p w14:paraId="437D5B64" w14:textId="4A88750D" w:rsidR="008F5A85" w:rsidRDefault="008F5A85" w:rsidP="0020395D">
      <w:pPr>
        <w:pStyle w:val="NoSpacing"/>
        <w:ind w:left="720" w:hanging="720"/>
        <w:rPr>
          <w:rFonts w:asciiTheme="minorHAnsi" w:hAnsiTheme="minorHAnsi" w:cstheme="minorHAnsi"/>
        </w:rPr>
      </w:pPr>
      <w:r>
        <w:rPr>
          <w:rFonts w:asciiTheme="minorHAnsi" w:hAnsiTheme="minorHAnsi" w:cstheme="minorHAnsi"/>
        </w:rPr>
        <w:tab/>
        <w:t>As part of a planning application, H</w:t>
      </w:r>
      <w:r w:rsidR="00EB7E34">
        <w:rPr>
          <w:rFonts w:asciiTheme="minorHAnsi" w:hAnsiTheme="minorHAnsi" w:cstheme="minorHAnsi"/>
        </w:rPr>
        <w:t xml:space="preserve">istoric </w:t>
      </w:r>
      <w:r>
        <w:rPr>
          <w:rFonts w:asciiTheme="minorHAnsi" w:hAnsiTheme="minorHAnsi" w:cstheme="minorHAnsi"/>
        </w:rPr>
        <w:t>England need to understand how the project will link in with other town initiatives.</w:t>
      </w:r>
    </w:p>
    <w:p w14:paraId="5F309ABC" w14:textId="66AD0CD0" w:rsidR="00E91475" w:rsidRPr="00E91475" w:rsidRDefault="00E91475" w:rsidP="00E91475">
      <w:pPr>
        <w:rPr>
          <w:lang w:eastAsia="en-GB"/>
        </w:rPr>
      </w:pPr>
    </w:p>
    <w:p w14:paraId="17D184B2" w14:textId="5BDC612D" w:rsidR="00E91475" w:rsidRPr="00E91475" w:rsidRDefault="00E91475" w:rsidP="00E91475">
      <w:pPr>
        <w:rPr>
          <w:lang w:eastAsia="en-GB"/>
        </w:rPr>
      </w:pPr>
    </w:p>
    <w:p w14:paraId="3088E440" w14:textId="0EA92A1E" w:rsidR="00E91475" w:rsidRPr="00E91475" w:rsidRDefault="00E91475" w:rsidP="00E91475">
      <w:pPr>
        <w:rPr>
          <w:lang w:eastAsia="en-GB"/>
        </w:rPr>
      </w:pPr>
    </w:p>
    <w:p w14:paraId="0AC18397" w14:textId="3CE1DE4B" w:rsidR="00E91475" w:rsidRPr="00E91475" w:rsidRDefault="00E91475" w:rsidP="00E91475">
      <w:pPr>
        <w:rPr>
          <w:lang w:eastAsia="en-GB"/>
        </w:rPr>
      </w:pPr>
    </w:p>
    <w:p w14:paraId="4019C40E" w14:textId="37831AA3" w:rsidR="00E91475" w:rsidRPr="00E91475" w:rsidRDefault="00E91475" w:rsidP="00E91475">
      <w:pPr>
        <w:rPr>
          <w:lang w:eastAsia="en-GB"/>
        </w:rPr>
      </w:pPr>
    </w:p>
    <w:p w14:paraId="3BA1B8FB" w14:textId="46423FE3" w:rsidR="00E91475" w:rsidRPr="00E91475" w:rsidRDefault="00E91475" w:rsidP="00E91475">
      <w:pPr>
        <w:rPr>
          <w:lang w:eastAsia="en-GB"/>
        </w:rPr>
      </w:pPr>
    </w:p>
    <w:p w14:paraId="7699C4F9" w14:textId="042678AD" w:rsidR="00E91475" w:rsidRDefault="00E91475" w:rsidP="00E91475">
      <w:pPr>
        <w:rPr>
          <w:rFonts w:eastAsia="Times New Roman" w:cstheme="minorHAnsi"/>
          <w:lang w:eastAsia="en-GB"/>
        </w:rPr>
      </w:pPr>
    </w:p>
    <w:p w14:paraId="52F02DD5" w14:textId="631B2BEE" w:rsidR="00E91475" w:rsidRPr="00E91475" w:rsidRDefault="00E91475" w:rsidP="00E91475">
      <w:pPr>
        <w:tabs>
          <w:tab w:val="left" w:pos="7050"/>
        </w:tabs>
        <w:rPr>
          <w:lang w:eastAsia="en-GB"/>
        </w:rPr>
      </w:pPr>
      <w:r>
        <w:rPr>
          <w:lang w:eastAsia="en-GB"/>
        </w:rPr>
        <w:tab/>
      </w:r>
    </w:p>
    <w:sectPr w:rsidR="00E91475" w:rsidRPr="00E91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ler Light">
    <w:altName w:val="Corbel"/>
    <w:panose1 w:val="020B0604020202020204"/>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348FF"/>
    <w:multiLevelType w:val="hybridMultilevel"/>
    <w:tmpl w:val="3BF47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A5"/>
    <w:rsid w:val="00013DCC"/>
    <w:rsid w:val="00017B43"/>
    <w:rsid w:val="000632F7"/>
    <w:rsid w:val="000E4667"/>
    <w:rsid w:val="001235BA"/>
    <w:rsid w:val="001325C0"/>
    <w:rsid w:val="00167E65"/>
    <w:rsid w:val="0019158B"/>
    <w:rsid w:val="001D0CC0"/>
    <w:rsid w:val="001F2216"/>
    <w:rsid w:val="0020395D"/>
    <w:rsid w:val="002164B4"/>
    <w:rsid w:val="002255C2"/>
    <w:rsid w:val="002700B1"/>
    <w:rsid w:val="00271DE8"/>
    <w:rsid w:val="00273220"/>
    <w:rsid w:val="00283764"/>
    <w:rsid w:val="002D2284"/>
    <w:rsid w:val="002F4014"/>
    <w:rsid w:val="003047FD"/>
    <w:rsid w:val="00322C9F"/>
    <w:rsid w:val="00326EFF"/>
    <w:rsid w:val="0033524F"/>
    <w:rsid w:val="00397841"/>
    <w:rsid w:val="003C476E"/>
    <w:rsid w:val="00446BDE"/>
    <w:rsid w:val="0052332F"/>
    <w:rsid w:val="00535A74"/>
    <w:rsid w:val="0057720A"/>
    <w:rsid w:val="005969E1"/>
    <w:rsid w:val="005D123E"/>
    <w:rsid w:val="005D5302"/>
    <w:rsid w:val="006432C1"/>
    <w:rsid w:val="00653551"/>
    <w:rsid w:val="00695692"/>
    <w:rsid w:val="00753911"/>
    <w:rsid w:val="007629F2"/>
    <w:rsid w:val="007C256A"/>
    <w:rsid w:val="00822700"/>
    <w:rsid w:val="00827A40"/>
    <w:rsid w:val="00894D98"/>
    <w:rsid w:val="008B3170"/>
    <w:rsid w:val="008C3D0B"/>
    <w:rsid w:val="008D7923"/>
    <w:rsid w:val="008F4941"/>
    <w:rsid w:val="008F5A85"/>
    <w:rsid w:val="00A052D4"/>
    <w:rsid w:val="00A87378"/>
    <w:rsid w:val="00AD3710"/>
    <w:rsid w:val="00AE6930"/>
    <w:rsid w:val="00B01732"/>
    <w:rsid w:val="00B6670E"/>
    <w:rsid w:val="00B74EE5"/>
    <w:rsid w:val="00B853E3"/>
    <w:rsid w:val="00BA6E36"/>
    <w:rsid w:val="00BA73AF"/>
    <w:rsid w:val="00BD0B15"/>
    <w:rsid w:val="00BE5868"/>
    <w:rsid w:val="00C77A96"/>
    <w:rsid w:val="00CD18A7"/>
    <w:rsid w:val="00CD356F"/>
    <w:rsid w:val="00CF39E1"/>
    <w:rsid w:val="00D0309D"/>
    <w:rsid w:val="00D218A5"/>
    <w:rsid w:val="00D2408E"/>
    <w:rsid w:val="00DB5478"/>
    <w:rsid w:val="00DC6BF3"/>
    <w:rsid w:val="00DF64B9"/>
    <w:rsid w:val="00E33699"/>
    <w:rsid w:val="00E62436"/>
    <w:rsid w:val="00E72568"/>
    <w:rsid w:val="00E730E2"/>
    <w:rsid w:val="00E91475"/>
    <w:rsid w:val="00EB7E34"/>
    <w:rsid w:val="00ED3BBF"/>
    <w:rsid w:val="00EE178A"/>
    <w:rsid w:val="00F20E33"/>
    <w:rsid w:val="00F3701E"/>
    <w:rsid w:val="00F465D9"/>
    <w:rsid w:val="00F91564"/>
    <w:rsid w:val="00F979BD"/>
    <w:rsid w:val="00FA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BB06"/>
  <w15:chartTrackingRefBased/>
  <w15:docId w15:val="{AA1E8243-7A0B-5342-947F-4E924404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D218A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218A5"/>
  </w:style>
  <w:style w:type="paragraph" w:styleId="NoSpacing">
    <w:name w:val="No Spacing"/>
    <w:uiPriority w:val="1"/>
    <w:qFormat/>
    <w:rsid w:val="00822700"/>
    <w:rPr>
      <w:rFonts w:ascii="Times New Roman" w:eastAsia="Times New Roman" w:hAnsi="Times New Roman" w:cs="Times New Roman"/>
      <w:lang w:eastAsia="en-GB"/>
    </w:rPr>
  </w:style>
  <w:style w:type="paragraph" w:styleId="ListParagraph">
    <w:name w:val="List Paragraph"/>
    <w:basedOn w:val="Normal"/>
    <w:uiPriority w:val="34"/>
    <w:qFormat/>
    <w:rsid w:val="008C3D0B"/>
    <w:pPr>
      <w:ind w:left="720"/>
    </w:pPr>
    <w:rPr>
      <w:rFonts w:ascii="Calibri" w:hAnsi="Calibri" w:cs="Calibri"/>
      <w:sz w:val="22"/>
      <w:szCs w:val="22"/>
    </w:rPr>
  </w:style>
  <w:style w:type="paragraph" w:styleId="Revision">
    <w:name w:val="Revision"/>
    <w:hidden/>
    <w:uiPriority w:val="99"/>
    <w:semiHidden/>
    <w:rsid w:val="00BD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687367407">
      <w:bodyDiv w:val="1"/>
      <w:marLeft w:val="0"/>
      <w:marRight w:val="0"/>
      <w:marTop w:val="0"/>
      <w:marBottom w:val="0"/>
      <w:divBdr>
        <w:top w:val="none" w:sz="0" w:space="0" w:color="auto"/>
        <w:left w:val="none" w:sz="0" w:space="0" w:color="auto"/>
        <w:bottom w:val="none" w:sz="0" w:space="0" w:color="auto"/>
        <w:right w:val="none" w:sz="0" w:space="0" w:color="auto"/>
      </w:divBdr>
    </w:div>
    <w:div w:id="19422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BC5A-29F3-4542-8C4C-4F22269B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Williams</dc:creator>
  <cp:keywords/>
  <dc:description/>
  <cp:lastModifiedBy>Lowell Williams</cp:lastModifiedBy>
  <cp:revision>26</cp:revision>
  <dcterms:created xsi:type="dcterms:W3CDTF">2020-09-04T11:14:00Z</dcterms:created>
  <dcterms:modified xsi:type="dcterms:W3CDTF">2020-09-04T12:12:00Z</dcterms:modified>
</cp:coreProperties>
</file>